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CA" w:rsidRDefault="00280C57" w:rsidP="0040391B">
      <w:pPr>
        <w:spacing w:after="0"/>
      </w:pPr>
      <w:bookmarkStart w:id="0" w:name="_GoBack"/>
      <w:bookmarkEnd w:id="0"/>
    </w:p>
    <w:p w:rsidR="0040391B" w:rsidRPr="0040391B" w:rsidRDefault="0040391B" w:rsidP="0040391B">
      <w:pPr>
        <w:spacing w:after="0"/>
        <w:jc w:val="center"/>
        <w:rPr>
          <w:b/>
          <w:sz w:val="24"/>
          <w:szCs w:val="24"/>
        </w:rPr>
      </w:pPr>
      <w:r w:rsidRPr="0040391B">
        <w:rPr>
          <w:b/>
          <w:sz w:val="24"/>
          <w:szCs w:val="24"/>
        </w:rPr>
        <w:t>Programa: T</w:t>
      </w:r>
      <w:r w:rsidR="00471142">
        <w:rPr>
          <w:b/>
          <w:sz w:val="24"/>
          <w:szCs w:val="24"/>
        </w:rPr>
        <w:t>écnicas de Investigación para Urbanismo</w:t>
      </w:r>
      <w:r w:rsidRPr="0040391B">
        <w:rPr>
          <w:b/>
          <w:sz w:val="24"/>
          <w:szCs w:val="24"/>
        </w:rPr>
        <w:t xml:space="preserve">   PL_2115</w:t>
      </w:r>
    </w:p>
    <w:p w:rsidR="009930D3" w:rsidRDefault="009930D3" w:rsidP="0040391B">
      <w:pPr>
        <w:spacing w:after="0"/>
      </w:pPr>
    </w:p>
    <w:p w:rsidR="009930D3" w:rsidRDefault="00184027" w:rsidP="0040391B">
      <w:pPr>
        <w:spacing w:after="0"/>
      </w:pPr>
      <w:r>
        <w:t>Abril Julio</w:t>
      </w:r>
      <w:r w:rsidR="009930D3">
        <w:t xml:space="preserve"> 2015</w:t>
      </w:r>
    </w:p>
    <w:p w:rsidR="0040391B" w:rsidRDefault="0040391B" w:rsidP="0040391B">
      <w:pPr>
        <w:spacing w:after="0"/>
      </w:pPr>
      <w:r>
        <w:t xml:space="preserve">Profesora Andrea González </w:t>
      </w:r>
      <w:hyperlink r:id="rId8" w:history="1">
        <w:r w:rsidR="00880F7A" w:rsidRPr="00F77703">
          <w:rPr>
            <w:rStyle w:val="Hipervnculo"/>
          </w:rPr>
          <w:t>aegonzalez@usb.ve</w:t>
        </w:r>
      </w:hyperlink>
      <w:r>
        <w:tab/>
      </w:r>
      <w:r>
        <w:tab/>
      </w:r>
    </w:p>
    <w:p w:rsidR="00250856" w:rsidRDefault="00250856" w:rsidP="0040391B">
      <w:pPr>
        <w:spacing w:after="0"/>
        <w:rPr>
          <w:b/>
        </w:rPr>
      </w:pPr>
    </w:p>
    <w:p w:rsidR="00250856" w:rsidRPr="00880F7A" w:rsidRDefault="00250856" w:rsidP="00250856">
      <w:pPr>
        <w:spacing w:after="0"/>
        <w:rPr>
          <w:b/>
        </w:rPr>
      </w:pPr>
      <w:r>
        <w:rPr>
          <w:b/>
        </w:rPr>
        <w:t xml:space="preserve">Propósito y </w:t>
      </w:r>
      <w:r w:rsidRPr="00880F7A">
        <w:rPr>
          <w:b/>
        </w:rPr>
        <w:t>Objetivos</w:t>
      </w:r>
    </w:p>
    <w:p w:rsidR="00250856" w:rsidRDefault="00250856" w:rsidP="0040391B">
      <w:pPr>
        <w:spacing w:after="0"/>
        <w:rPr>
          <w:b/>
        </w:rPr>
      </w:pPr>
    </w:p>
    <w:p w:rsidR="00250856" w:rsidRPr="00091205" w:rsidRDefault="00250856" w:rsidP="00250856">
      <w:pPr>
        <w:pStyle w:val="Textoindependiente"/>
        <w:jc w:val="both"/>
        <w:rPr>
          <w:rFonts w:ascii="Calibri" w:hAnsi="Calibri" w:cs="Calibri"/>
          <w:sz w:val="22"/>
          <w:szCs w:val="22"/>
        </w:rPr>
      </w:pPr>
      <w:r w:rsidRPr="00091205">
        <w:rPr>
          <w:rFonts w:ascii="Calibri" w:hAnsi="Calibri" w:cs="Calibri"/>
          <w:sz w:val="22"/>
          <w:szCs w:val="22"/>
          <w:lang w:val="es-ES"/>
        </w:rPr>
        <w:t xml:space="preserve">La asignatura tiene el </w:t>
      </w:r>
      <w:r w:rsidRPr="00091205">
        <w:rPr>
          <w:rFonts w:ascii="Calibri" w:hAnsi="Calibri" w:cs="Calibri"/>
          <w:b/>
          <w:sz w:val="22"/>
          <w:szCs w:val="22"/>
          <w:lang w:val="es-ES"/>
        </w:rPr>
        <w:t>propósito</w:t>
      </w:r>
      <w:r w:rsidRPr="00091205">
        <w:rPr>
          <w:rFonts w:ascii="Calibri" w:hAnsi="Calibri" w:cs="Calibri"/>
          <w:sz w:val="22"/>
          <w:szCs w:val="22"/>
          <w:lang w:val="es-ES"/>
        </w:rPr>
        <w:t xml:space="preserve"> de ofrecer a</w:t>
      </w:r>
      <w:r w:rsidRPr="00091205">
        <w:rPr>
          <w:rFonts w:ascii="Calibri" w:hAnsi="Calibri" w:cs="Calibri"/>
          <w:sz w:val="22"/>
          <w:szCs w:val="22"/>
        </w:rPr>
        <w:t xml:space="preserve"> los estudiantes de Urbanismo, los lineamientos básicos para realizar una investigación científica con énfasis en el campo de acción del urbanista. </w:t>
      </w:r>
    </w:p>
    <w:p w:rsidR="00250856" w:rsidRPr="00091205" w:rsidRDefault="00250856" w:rsidP="00250856">
      <w:pPr>
        <w:jc w:val="both"/>
        <w:rPr>
          <w:rFonts w:ascii="Calibri" w:hAnsi="Calibri" w:cs="Calibri"/>
        </w:rPr>
      </w:pPr>
      <w:r w:rsidRPr="00091205">
        <w:rPr>
          <w:rFonts w:ascii="Calibri" w:hAnsi="Calibri" w:cs="Calibri"/>
        </w:rPr>
        <w:t xml:space="preserve">      Al finalizar el curso el estudiante deberá cumplir los</w:t>
      </w:r>
      <w:r w:rsidRPr="00091205">
        <w:rPr>
          <w:rFonts w:ascii="Calibri" w:hAnsi="Calibri" w:cs="Calibri"/>
          <w:b/>
        </w:rPr>
        <w:t xml:space="preserve"> siguientes objetivos</w:t>
      </w:r>
      <w:r w:rsidRPr="00091205">
        <w:rPr>
          <w:rFonts w:ascii="Calibri" w:hAnsi="Calibri" w:cs="Calibri"/>
        </w:rPr>
        <w:t>:</w:t>
      </w:r>
    </w:p>
    <w:p w:rsidR="00250856" w:rsidRPr="00091205" w:rsidRDefault="00250856" w:rsidP="00250856">
      <w:pPr>
        <w:numPr>
          <w:ilvl w:val="0"/>
          <w:numId w:val="2"/>
        </w:numPr>
        <w:tabs>
          <w:tab w:val="clear" w:pos="720"/>
          <w:tab w:val="num" w:pos="360"/>
        </w:tabs>
        <w:spacing w:after="0" w:line="240" w:lineRule="auto"/>
        <w:ind w:left="360"/>
        <w:jc w:val="both"/>
        <w:rPr>
          <w:rFonts w:ascii="Calibri" w:hAnsi="Calibri" w:cs="Calibri"/>
        </w:rPr>
      </w:pPr>
      <w:r w:rsidRPr="00091205">
        <w:rPr>
          <w:rFonts w:ascii="Calibri" w:hAnsi="Calibri" w:cs="Calibri"/>
        </w:rPr>
        <w:t>Plantear un problema de investigación.</w:t>
      </w:r>
    </w:p>
    <w:p w:rsidR="00250856" w:rsidRPr="00091205" w:rsidRDefault="00250856" w:rsidP="00250856">
      <w:pPr>
        <w:numPr>
          <w:ilvl w:val="0"/>
          <w:numId w:val="2"/>
        </w:numPr>
        <w:tabs>
          <w:tab w:val="clear" w:pos="720"/>
          <w:tab w:val="num" w:pos="360"/>
        </w:tabs>
        <w:spacing w:after="0" w:line="240" w:lineRule="auto"/>
        <w:ind w:left="360"/>
        <w:jc w:val="both"/>
        <w:rPr>
          <w:rFonts w:ascii="Calibri" w:hAnsi="Calibri" w:cs="Calibri"/>
        </w:rPr>
      </w:pPr>
      <w:r w:rsidRPr="00091205">
        <w:rPr>
          <w:rFonts w:ascii="Calibri" w:hAnsi="Calibri" w:cs="Calibri"/>
        </w:rPr>
        <w:t>Presentar un marco teórico mínimo que sustente el problema y cumpla con las normas académicas de presentación argumentativa (normas APA).</w:t>
      </w:r>
    </w:p>
    <w:p w:rsidR="00250856" w:rsidRPr="00091205" w:rsidRDefault="00250856" w:rsidP="00250856">
      <w:pPr>
        <w:numPr>
          <w:ilvl w:val="0"/>
          <w:numId w:val="2"/>
        </w:numPr>
        <w:tabs>
          <w:tab w:val="clear" w:pos="720"/>
          <w:tab w:val="num" w:pos="360"/>
        </w:tabs>
        <w:spacing w:after="0" w:line="240" w:lineRule="auto"/>
        <w:ind w:left="360"/>
        <w:jc w:val="both"/>
        <w:rPr>
          <w:rFonts w:ascii="Calibri" w:hAnsi="Calibri" w:cs="Calibri"/>
        </w:rPr>
      </w:pPr>
      <w:r w:rsidRPr="00091205">
        <w:rPr>
          <w:rFonts w:ascii="Calibri" w:hAnsi="Calibri" w:cs="Calibri"/>
        </w:rPr>
        <w:t>Aplicar los criterios básicos para el diseño y puesta en marcha de un proyecto de investigación: correspondencias conceptuales, adecuación de los objet</w:t>
      </w:r>
      <w:r>
        <w:rPr>
          <w:rFonts w:ascii="Calibri" w:hAnsi="Calibri" w:cs="Calibri"/>
        </w:rPr>
        <w:t>ivos de investigación y técnicas de recolección de información</w:t>
      </w:r>
      <w:r w:rsidRPr="00091205">
        <w:rPr>
          <w:rFonts w:ascii="Calibri" w:hAnsi="Calibri" w:cs="Calibri"/>
        </w:rPr>
        <w:t>.</w:t>
      </w:r>
    </w:p>
    <w:p w:rsidR="00250856" w:rsidRPr="00091205" w:rsidRDefault="00250856" w:rsidP="00250856">
      <w:pPr>
        <w:numPr>
          <w:ilvl w:val="0"/>
          <w:numId w:val="2"/>
        </w:numPr>
        <w:tabs>
          <w:tab w:val="clear" w:pos="720"/>
          <w:tab w:val="num" w:pos="360"/>
        </w:tabs>
        <w:spacing w:after="0" w:line="240" w:lineRule="auto"/>
        <w:ind w:left="360"/>
        <w:jc w:val="both"/>
        <w:rPr>
          <w:rFonts w:ascii="Calibri" w:hAnsi="Calibri" w:cs="Calibri"/>
        </w:rPr>
      </w:pPr>
      <w:r w:rsidRPr="00091205">
        <w:rPr>
          <w:rFonts w:ascii="Calibri" w:hAnsi="Calibri" w:cs="Calibri"/>
        </w:rPr>
        <w:t>Conocer las principales prácticas de recolección del dato cualitativo y cuantitativo.</w:t>
      </w:r>
    </w:p>
    <w:p w:rsidR="00250856" w:rsidRPr="00880F7A" w:rsidRDefault="00250856" w:rsidP="00250856">
      <w:pPr>
        <w:spacing w:after="0"/>
        <w:rPr>
          <w:b/>
        </w:rPr>
      </w:pPr>
      <w:r w:rsidRPr="00091205">
        <w:rPr>
          <w:rFonts w:ascii="Calibri" w:hAnsi="Calibri" w:cs="Calibri"/>
        </w:rPr>
        <w:t>Presentar una propuesta de investigación.</w:t>
      </w:r>
    </w:p>
    <w:p w:rsidR="00880F7A" w:rsidRDefault="00880F7A" w:rsidP="0040391B">
      <w:pPr>
        <w:spacing w:after="0"/>
      </w:pPr>
    </w:p>
    <w:p w:rsidR="00250856" w:rsidRPr="00091205" w:rsidRDefault="00250856" w:rsidP="00250856">
      <w:pPr>
        <w:spacing w:after="0"/>
        <w:rPr>
          <w:rFonts w:ascii="Calibri" w:hAnsi="Calibri" w:cs="Calibri"/>
        </w:rPr>
      </w:pPr>
      <w:r>
        <w:rPr>
          <w:rFonts w:ascii="Calibri" w:hAnsi="Calibri" w:cs="Calibri"/>
          <w:b/>
        </w:rPr>
        <w:t>Estructura temática</w:t>
      </w:r>
    </w:p>
    <w:p w:rsidR="00250856" w:rsidRPr="00091205" w:rsidRDefault="00250856" w:rsidP="00250856">
      <w:pPr>
        <w:spacing w:after="0"/>
        <w:jc w:val="both"/>
        <w:rPr>
          <w:rFonts w:ascii="Calibri" w:hAnsi="Calibri" w:cs="Calibri"/>
          <w:sz w:val="16"/>
          <w:szCs w:val="16"/>
        </w:rPr>
      </w:pPr>
    </w:p>
    <w:p w:rsidR="00250856" w:rsidRPr="00091205" w:rsidRDefault="006056A3" w:rsidP="00250856">
      <w:pPr>
        <w:spacing w:after="0"/>
        <w:jc w:val="both"/>
        <w:rPr>
          <w:rFonts w:ascii="Calibri" w:hAnsi="Calibri" w:cs="Calibri"/>
        </w:rPr>
      </w:pPr>
      <w:r>
        <w:rPr>
          <w:rFonts w:ascii="Calibri" w:hAnsi="Calibri" w:cs="Calibri"/>
          <w:b/>
        </w:rPr>
        <w:t>Tema</w:t>
      </w:r>
      <w:r w:rsidR="00F25E17">
        <w:rPr>
          <w:rFonts w:ascii="Calibri" w:hAnsi="Calibri" w:cs="Calibri"/>
          <w:b/>
        </w:rPr>
        <w:t xml:space="preserve"> </w:t>
      </w:r>
      <w:r w:rsidRPr="00091205">
        <w:rPr>
          <w:rFonts w:ascii="Calibri" w:hAnsi="Calibri" w:cs="Calibri"/>
          <w:b/>
        </w:rPr>
        <w:t>I:</w:t>
      </w:r>
      <w:r w:rsidRPr="00091205">
        <w:rPr>
          <w:rFonts w:ascii="Calibri" w:hAnsi="Calibri" w:cs="Calibri"/>
        </w:rPr>
        <w:t xml:space="preserve"> </w:t>
      </w:r>
      <w:r w:rsidR="00250856" w:rsidRPr="00091205">
        <w:rPr>
          <w:rFonts w:ascii="Calibri" w:hAnsi="Calibri" w:cs="Calibri"/>
          <w:b/>
        </w:rPr>
        <w:t xml:space="preserve"> El problema de investigación. </w:t>
      </w:r>
      <w:r w:rsidR="00250856" w:rsidRPr="00091205">
        <w:rPr>
          <w:rFonts w:ascii="Calibri" w:hAnsi="Calibri" w:cs="Calibri"/>
        </w:rPr>
        <w:t xml:space="preserve">La formulación de ideas y el planteamiento del problema de investigación y sus componentes. El alcance y los tipos investigación. </w:t>
      </w:r>
    </w:p>
    <w:p w:rsidR="006056A3" w:rsidRDefault="006056A3" w:rsidP="00250856">
      <w:pPr>
        <w:spacing w:after="0"/>
        <w:jc w:val="both"/>
        <w:rPr>
          <w:rFonts w:ascii="Calibri" w:hAnsi="Calibri" w:cs="Calibri"/>
          <w:b/>
        </w:rPr>
      </w:pPr>
    </w:p>
    <w:p w:rsidR="00250856" w:rsidRPr="00091205" w:rsidRDefault="00250856" w:rsidP="00250856">
      <w:pPr>
        <w:spacing w:after="0"/>
        <w:jc w:val="both"/>
        <w:rPr>
          <w:rFonts w:ascii="Calibri" w:hAnsi="Calibri" w:cs="Calibri"/>
        </w:rPr>
      </w:pPr>
      <w:r>
        <w:rPr>
          <w:rFonts w:ascii="Calibri" w:hAnsi="Calibri" w:cs="Calibri"/>
          <w:b/>
        </w:rPr>
        <w:t>Tema</w:t>
      </w:r>
      <w:r w:rsidR="00F25E17">
        <w:rPr>
          <w:rFonts w:ascii="Calibri" w:hAnsi="Calibri" w:cs="Calibri"/>
          <w:b/>
        </w:rPr>
        <w:t xml:space="preserve"> </w:t>
      </w:r>
      <w:r w:rsidRPr="00091205">
        <w:rPr>
          <w:rFonts w:ascii="Calibri" w:hAnsi="Calibri" w:cs="Calibri"/>
          <w:b/>
        </w:rPr>
        <w:t>I</w:t>
      </w:r>
      <w:r w:rsidR="006056A3">
        <w:rPr>
          <w:rFonts w:ascii="Calibri" w:hAnsi="Calibri" w:cs="Calibri"/>
          <w:b/>
        </w:rPr>
        <w:t>I</w:t>
      </w:r>
      <w:r w:rsidRPr="00091205">
        <w:rPr>
          <w:rFonts w:ascii="Calibri" w:hAnsi="Calibri" w:cs="Calibri"/>
          <w:b/>
        </w:rPr>
        <w:t>:</w:t>
      </w:r>
      <w:r w:rsidRPr="00091205">
        <w:rPr>
          <w:rFonts w:ascii="Calibri" w:hAnsi="Calibri" w:cs="Calibri"/>
        </w:rPr>
        <w:t xml:space="preserve"> </w:t>
      </w:r>
      <w:r w:rsidRPr="00091205">
        <w:rPr>
          <w:rFonts w:ascii="Calibri" w:hAnsi="Calibri" w:cs="Calibri"/>
          <w:b/>
        </w:rPr>
        <w:t>El marco teórico</w:t>
      </w:r>
      <w:r w:rsidRPr="00091205">
        <w:rPr>
          <w:rFonts w:ascii="Calibri" w:hAnsi="Calibri" w:cs="Calibri"/>
        </w:rPr>
        <w:t xml:space="preserve">. Fuentes de información, funciones e importancia del marco teórico. La operacionalización del problema: formulación de hipótesis, operacionalización de las variables y selección de la muestra (tipos y diseños). </w:t>
      </w:r>
    </w:p>
    <w:p w:rsidR="006056A3" w:rsidRDefault="006056A3" w:rsidP="00250856">
      <w:pPr>
        <w:spacing w:after="0"/>
        <w:jc w:val="both"/>
        <w:rPr>
          <w:rFonts w:ascii="Calibri" w:hAnsi="Calibri" w:cs="Calibri"/>
          <w:b/>
        </w:rPr>
      </w:pPr>
    </w:p>
    <w:p w:rsidR="00250856" w:rsidRPr="00091205" w:rsidRDefault="00250856" w:rsidP="00250856">
      <w:pPr>
        <w:spacing w:after="0"/>
        <w:jc w:val="both"/>
        <w:rPr>
          <w:rFonts w:ascii="Calibri" w:hAnsi="Calibri" w:cs="Calibri"/>
        </w:rPr>
      </w:pPr>
      <w:r>
        <w:rPr>
          <w:rFonts w:ascii="Calibri" w:hAnsi="Calibri" w:cs="Calibri"/>
          <w:b/>
        </w:rPr>
        <w:t>Tema</w:t>
      </w:r>
      <w:r w:rsidR="006056A3">
        <w:rPr>
          <w:rFonts w:ascii="Calibri" w:hAnsi="Calibri" w:cs="Calibri"/>
          <w:b/>
        </w:rPr>
        <w:t xml:space="preserve"> </w:t>
      </w:r>
      <w:r w:rsidRPr="00091205">
        <w:rPr>
          <w:rFonts w:ascii="Calibri" w:hAnsi="Calibri" w:cs="Calibri"/>
          <w:b/>
        </w:rPr>
        <w:t>I</w:t>
      </w:r>
      <w:r w:rsidR="00F25E17">
        <w:rPr>
          <w:rFonts w:ascii="Calibri" w:hAnsi="Calibri" w:cs="Calibri"/>
          <w:b/>
        </w:rPr>
        <w:t>II</w:t>
      </w:r>
      <w:r w:rsidRPr="00091205">
        <w:rPr>
          <w:rFonts w:ascii="Calibri" w:hAnsi="Calibri" w:cs="Calibri"/>
          <w:b/>
        </w:rPr>
        <w:t xml:space="preserve">: Recopilación y procesamiento de datos. </w:t>
      </w:r>
      <w:r w:rsidRPr="00091205">
        <w:rPr>
          <w:rFonts w:ascii="Calibri" w:hAnsi="Calibri" w:cs="Calibri"/>
        </w:rPr>
        <w:t xml:space="preserve">Técnicas de recopilación de información en campo (la observación, la entrevista y la encuesta) y su forma de análisis. </w:t>
      </w:r>
    </w:p>
    <w:p w:rsidR="006056A3" w:rsidRDefault="006056A3" w:rsidP="00250856">
      <w:pPr>
        <w:spacing w:after="0"/>
        <w:rPr>
          <w:rFonts w:ascii="Calibri" w:hAnsi="Calibri" w:cs="Calibri"/>
          <w:b/>
        </w:rPr>
      </w:pPr>
    </w:p>
    <w:p w:rsidR="00250856" w:rsidRDefault="00250856" w:rsidP="00250856">
      <w:pPr>
        <w:spacing w:after="0"/>
        <w:rPr>
          <w:rFonts w:ascii="Calibri" w:hAnsi="Calibri" w:cs="Calibri"/>
          <w:b/>
        </w:rPr>
      </w:pPr>
      <w:r>
        <w:rPr>
          <w:rFonts w:ascii="Calibri" w:hAnsi="Calibri" w:cs="Calibri"/>
          <w:b/>
        </w:rPr>
        <w:t>Tema</w:t>
      </w:r>
      <w:r w:rsidR="006056A3">
        <w:rPr>
          <w:rFonts w:ascii="Calibri" w:hAnsi="Calibri" w:cs="Calibri"/>
          <w:b/>
        </w:rPr>
        <w:t xml:space="preserve"> </w:t>
      </w:r>
      <w:r w:rsidR="00F25E17">
        <w:rPr>
          <w:rFonts w:ascii="Calibri" w:hAnsi="Calibri" w:cs="Calibri"/>
          <w:b/>
        </w:rPr>
        <w:t>I</w:t>
      </w:r>
      <w:r w:rsidRPr="00091205">
        <w:rPr>
          <w:rFonts w:ascii="Calibri" w:hAnsi="Calibri" w:cs="Calibri"/>
          <w:b/>
        </w:rPr>
        <w:t>V: Presentación de un proyecto de investigación.</w:t>
      </w:r>
    </w:p>
    <w:p w:rsidR="006056A3" w:rsidRDefault="006056A3" w:rsidP="0040391B">
      <w:pPr>
        <w:spacing w:after="0"/>
        <w:rPr>
          <w:b/>
        </w:rPr>
      </w:pPr>
    </w:p>
    <w:p w:rsidR="00880F7A" w:rsidRDefault="00880F7A" w:rsidP="0040391B">
      <w:pPr>
        <w:spacing w:after="0"/>
        <w:rPr>
          <w:b/>
        </w:rPr>
      </w:pPr>
      <w:r w:rsidRPr="00250856">
        <w:rPr>
          <w:b/>
        </w:rPr>
        <w:t>Estrategias de Evaluación</w:t>
      </w:r>
    </w:p>
    <w:p w:rsidR="00250856" w:rsidRDefault="00250856" w:rsidP="0040391B">
      <w:pPr>
        <w:spacing w:after="0"/>
        <w:rPr>
          <w:b/>
        </w:rPr>
      </w:pPr>
    </w:p>
    <w:p w:rsidR="00377DC7" w:rsidRDefault="00377DC7" w:rsidP="006056A3">
      <w:pPr>
        <w:spacing w:after="0"/>
        <w:ind w:left="1416"/>
        <w:rPr>
          <w:b/>
        </w:rPr>
      </w:pPr>
      <w:r>
        <w:rPr>
          <w:b/>
        </w:rPr>
        <w:t>1 Trabajo de referencias……………………………………………………………………</w:t>
      </w:r>
      <w:r w:rsidR="003B7F06">
        <w:rPr>
          <w:b/>
        </w:rPr>
        <w:t>.</w:t>
      </w:r>
      <w:r w:rsidR="00EA5CFA">
        <w:rPr>
          <w:b/>
        </w:rPr>
        <w:t>15</w:t>
      </w:r>
      <w:r>
        <w:rPr>
          <w:b/>
        </w:rPr>
        <w:t>%</w:t>
      </w:r>
    </w:p>
    <w:p w:rsidR="00EA5CFA" w:rsidRDefault="00EA5CFA" w:rsidP="006056A3">
      <w:pPr>
        <w:spacing w:after="0"/>
        <w:ind w:left="1416"/>
        <w:rPr>
          <w:b/>
        </w:rPr>
      </w:pPr>
      <w:r>
        <w:rPr>
          <w:b/>
        </w:rPr>
        <w:t>2  Exámenes………………………………………………………………………………………</w:t>
      </w:r>
      <w:r w:rsidR="003B7F06">
        <w:rPr>
          <w:b/>
        </w:rPr>
        <w:t>.</w:t>
      </w:r>
      <w:r>
        <w:rPr>
          <w:b/>
        </w:rPr>
        <w:t>40%</w:t>
      </w:r>
    </w:p>
    <w:p w:rsidR="0047610F" w:rsidRDefault="00EA5CFA" w:rsidP="0047610F">
      <w:pPr>
        <w:spacing w:after="0"/>
        <w:ind w:firstLine="1416"/>
        <w:rPr>
          <w:b/>
        </w:rPr>
      </w:pPr>
      <w:r>
        <w:rPr>
          <w:b/>
        </w:rPr>
        <w:t>1   Trabajo escrito (Planteamiento del Problema)…………………………….</w:t>
      </w:r>
      <w:r w:rsidR="003B7F06">
        <w:rPr>
          <w:b/>
        </w:rPr>
        <w:t>.</w:t>
      </w:r>
      <w:r>
        <w:rPr>
          <w:b/>
        </w:rPr>
        <w:t>.20</w:t>
      </w:r>
      <w:r w:rsidR="00C16B55">
        <w:rPr>
          <w:b/>
        </w:rPr>
        <w:t>%</w:t>
      </w:r>
    </w:p>
    <w:p w:rsidR="00250856" w:rsidRPr="003B7F06" w:rsidRDefault="00250856" w:rsidP="003B7F06">
      <w:pPr>
        <w:pStyle w:val="Prrafodelista"/>
        <w:numPr>
          <w:ilvl w:val="0"/>
          <w:numId w:val="3"/>
        </w:numPr>
        <w:spacing w:after="0"/>
        <w:rPr>
          <w:b/>
        </w:rPr>
      </w:pPr>
      <w:r w:rsidRPr="003B7F06">
        <w:rPr>
          <w:b/>
        </w:rPr>
        <w:t>Trabajo Final</w:t>
      </w:r>
      <w:r w:rsidR="0047610F" w:rsidRPr="003B7F06">
        <w:rPr>
          <w:b/>
        </w:rPr>
        <w:t xml:space="preserve"> con presentación…………………</w:t>
      </w:r>
      <w:r w:rsidR="00EA5CFA" w:rsidRPr="003B7F06">
        <w:rPr>
          <w:b/>
        </w:rPr>
        <w:t>…………………………………..25</w:t>
      </w:r>
      <w:r w:rsidR="00C16B55" w:rsidRPr="003B7F06">
        <w:rPr>
          <w:b/>
        </w:rPr>
        <w:t>%</w:t>
      </w:r>
    </w:p>
    <w:p w:rsidR="003B7F06" w:rsidRPr="003B7F06" w:rsidRDefault="003B7F06" w:rsidP="003B7F06">
      <w:pPr>
        <w:spacing w:after="0"/>
        <w:rPr>
          <w:b/>
        </w:rPr>
      </w:pPr>
    </w:p>
    <w:p w:rsidR="00880F7A" w:rsidRPr="00891BED" w:rsidRDefault="00880F7A" w:rsidP="00891BED">
      <w:pPr>
        <w:spacing w:after="0"/>
        <w:jc w:val="center"/>
        <w:rPr>
          <w:b/>
        </w:rPr>
      </w:pPr>
    </w:p>
    <w:tbl>
      <w:tblPr>
        <w:tblStyle w:val="Tablaconcuadrcula"/>
        <w:tblW w:w="10314" w:type="dxa"/>
        <w:tblLook w:val="04A0"/>
      </w:tblPr>
      <w:tblGrid>
        <w:gridCol w:w="674"/>
        <w:gridCol w:w="1363"/>
        <w:gridCol w:w="5745"/>
        <w:gridCol w:w="2532"/>
      </w:tblGrid>
      <w:tr w:rsidR="00607B59" w:rsidRPr="00891BED" w:rsidTr="00B14392">
        <w:tc>
          <w:tcPr>
            <w:tcW w:w="674" w:type="dxa"/>
            <w:shd w:val="clear" w:color="auto" w:fill="D9D9D9" w:themeFill="background1" w:themeFillShade="D9"/>
          </w:tcPr>
          <w:p w:rsidR="00607B59" w:rsidRPr="00891BED" w:rsidRDefault="00607B59" w:rsidP="00891BED">
            <w:pPr>
              <w:jc w:val="center"/>
              <w:rPr>
                <w:b/>
              </w:rPr>
            </w:pPr>
            <w:r w:rsidRPr="00891BED">
              <w:rPr>
                <w:b/>
              </w:rPr>
              <w:lastRenderedPageBreak/>
              <w:t>Sem</w:t>
            </w:r>
          </w:p>
        </w:tc>
        <w:tc>
          <w:tcPr>
            <w:tcW w:w="1363" w:type="dxa"/>
            <w:shd w:val="clear" w:color="auto" w:fill="D9D9D9" w:themeFill="background1" w:themeFillShade="D9"/>
          </w:tcPr>
          <w:p w:rsidR="00607B59" w:rsidRPr="00891BED" w:rsidRDefault="00607B59" w:rsidP="00891BED">
            <w:pPr>
              <w:jc w:val="center"/>
              <w:rPr>
                <w:b/>
              </w:rPr>
            </w:pPr>
            <w:r w:rsidRPr="00891BED">
              <w:rPr>
                <w:b/>
              </w:rPr>
              <w:t>Fecha</w:t>
            </w:r>
          </w:p>
        </w:tc>
        <w:tc>
          <w:tcPr>
            <w:tcW w:w="5745" w:type="dxa"/>
            <w:shd w:val="clear" w:color="auto" w:fill="D9D9D9" w:themeFill="background1" w:themeFillShade="D9"/>
          </w:tcPr>
          <w:p w:rsidR="00607B59" w:rsidRPr="00891BED" w:rsidRDefault="00607B59" w:rsidP="00891BED">
            <w:pPr>
              <w:jc w:val="center"/>
              <w:rPr>
                <w:b/>
              </w:rPr>
            </w:pPr>
            <w:r w:rsidRPr="00891BED">
              <w:rPr>
                <w:b/>
              </w:rPr>
              <w:t>Tema y Bibliografía</w:t>
            </w:r>
          </w:p>
        </w:tc>
        <w:tc>
          <w:tcPr>
            <w:tcW w:w="2532" w:type="dxa"/>
            <w:shd w:val="clear" w:color="auto" w:fill="D9D9D9" w:themeFill="background1" w:themeFillShade="D9"/>
          </w:tcPr>
          <w:p w:rsidR="00607B59" w:rsidRPr="00891BED" w:rsidRDefault="00607B59" w:rsidP="00891BED">
            <w:pPr>
              <w:jc w:val="center"/>
              <w:rPr>
                <w:b/>
              </w:rPr>
            </w:pPr>
            <w:r w:rsidRPr="00891BED">
              <w:rPr>
                <w:b/>
              </w:rPr>
              <w:t>Actividades</w:t>
            </w:r>
          </w:p>
        </w:tc>
      </w:tr>
      <w:tr w:rsidR="00607B59" w:rsidTr="00B14392">
        <w:trPr>
          <w:trHeight w:val="3373"/>
        </w:trPr>
        <w:tc>
          <w:tcPr>
            <w:tcW w:w="674" w:type="dxa"/>
          </w:tcPr>
          <w:p w:rsidR="00607B59" w:rsidRDefault="00607B59" w:rsidP="0040391B">
            <w:r>
              <w:t>1</w:t>
            </w:r>
          </w:p>
        </w:tc>
        <w:tc>
          <w:tcPr>
            <w:tcW w:w="1363" w:type="dxa"/>
          </w:tcPr>
          <w:p w:rsidR="00607B59" w:rsidRDefault="004A0CF2" w:rsidP="0040391B">
            <w:r>
              <w:t>08/04/2015</w:t>
            </w:r>
          </w:p>
        </w:tc>
        <w:tc>
          <w:tcPr>
            <w:tcW w:w="5745" w:type="dxa"/>
          </w:tcPr>
          <w:p w:rsidR="00607B59" w:rsidRPr="006E0EBE" w:rsidRDefault="00607B59" w:rsidP="00891BED">
            <w:pPr>
              <w:pStyle w:val="Prrafodelista"/>
              <w:ind w:left="319" w:hanging="1"/>
            </w:pPr>
            <w:r>
              <w:rPr>
                <w:b/>
              </w:rPr>
              <w:t>I</w:t>
            </w:r>
            <w:r w:rsidRPr="006E0EBE">
              <w:rPr>
                <w:b/>
              </w:rPr>
              <w:t>ntroducción a las técnicas de investigación: observar, clasificar y conocer.</w:t>
            </w:r>
            <w:r w:rsidRPr="006E0EBE">
              <w:t xml:space="preserve"> El método científico  y el proceso de investigación.</w:t>
            </w:r>
          </w:p>
          <w:sdt>
            <w:sdtPr>
              <w:id w:val="111145805"/>
              <w:bibliography/>
            </w:sdtPr>
            <w:sdtContent>
              <w:p w:rsidR="00607B59" w:rsidRPr="006E0EBE" w:rsidRDefault="001267B6" w:rsidP="00891BED">
                <w:pPr>
                  <w:pStyle w:val="Bibliografa"/>
                  <w:ind w:left="319" w:hanging="141"/>
                  <w:rPr>
                    <w:noProof/>
                    <w:lang w:val="es-ES"/>
                  </w:rPr>
                </w:pPr>
                <w:r w:rsidRPr="001267B6">
                  <w:fldChar w:fldCharType="begin"/>
                </w:r>
                <w:r w:rsidR="00607B59" w:rsidRPr="006E0EBE">
                  <w:instrText>BIBLIOGRAPHY</w:instrText>
                </w:r>
                <w:r w:rsidRPr="001267B6">
                  <w:fldChar w:fldCharType="separate"/>
                </w:r>
                <w:r w:rsidR="00607B59" w:rsidRPr="006E0EBE">
                  <w:rPr>
                    <w:noProof/>
                    <w:lang w:val="es-ES"/>
                  </w:rPr>
                  <w:t xml:space="preserve">Callejo Gallego, Javier. «Cap 1. el Nivel tecnológico de la investigación.» En </w:t>
                </w:r>
                <w:r w:rsidR="00607B59" w:rsidRPr="006E0EBE">
                  <w:rPr>
                    <w:i/>
                    <w:iCs/>
                    <w:noProof/>
                    <w:lang w:val="es-ES"/>
                  </w:rPr>
                  <w:t>Introducción a las técnicas de Investigación social</w:t>
                </w:r>
                <w:r w:rsidR="00607B59" w:rsidRPr="006E0EBE">
                  <w:rPr>
                    <w:noProof/>
                    <w:lang w:val="es-ES"/>
                  </w:rPr>
                  <w:t>, de Javier Callejo Gallego, Consuelo del Val Cid, Jesús Gutierrez Brito, &amp; Antonio Viedma Rojas, 17 al 61. Madrid: Editorial universitaria Ramón Areces (UNED), 2009.</w:t>
                </w:r>
              </w:p>
              <w:p w:rsidR="00607B59" w:rsidRDefault="00607B59" w:rsidP="00891BED">
                <w:pPr>
                  <w:pStyle w:val="Bibliografa"/>
                  <w:ind w:left="319" w:hanging="141"/>
                </w:pPr>
                <w:r w:rsidRPr="006E0EBE">
                  <w:rPr>
                    <w:noProof/>
                    <w:lang w:val="es-ES"/>
                  </w:rPr>
                  <w:t xml:space="preserve">Chamoso, José, María José Cáceres, Pilar Azcárte, y José Cardeñoso. </w:t>
                </w:r>
                <w:r w:rsidRPr="006E0EBE">
                  <w:rPr>
                    <w:i/>
                    <w:iCs/>
                    <w:noProof/>
                    <w:lang w:val="es-ES"/>
                  </w:rPr>
                  <w:t>Organizando la estadística.</w:t>
                </w:r>
                <w:r w:rsidRPr="006E0EBE">
                  <w:rPr>
                    <w:noProof/>
                    <w:lang w:val="es-ES"/>
                  </w:rPr>
                  <w:t xml:space="preserve"> España: Laboratorio educativo, 2007.</w:t>
                </w:r>
                <w:sdt>
                  <w:sdtPr>
                    <w:id w:val="1901094940"/>
                    <w:showingPlcHdr/>
                    <w:bibliography/>
                  </w:sdtPr>
                  <w:sdtContent>
                    <w:r w:rsidRPr="006E0EBE">
                      <w:t xml:space="preserve">     </w:t>
                    </w:r>
                  </w:sdtContent>
                </w:sdt>
                <w:r w:rsidR="001267B6" w:rsidRPr="006E0EBE">
                  <w:rPr>
                    <w:b/>
                    <w:bCs/>
                  </w:rPr>
                  <w:fldChar w:fldCharType="end"/>
                </w:r>
              </w:p>
            </w:sdtContent>
          </w:sdt>
        </w:tc>
        <w:tc>
          <w:tcPr>
            <w:tcW w:w="2532" w:type="dxa"/>
          </w:tcPr>
          <w:p w:rsidR="008F139F" w:rsidRDefault="008F139F" w:rsidP="0040391B"/>
          <w:p w:rsidR="008F139F" w:rsidRDefault="008F139F" w:rsidP="0040391B"/>
          <w:p w:rsidR="00607B59" w:rsidRDefault="003B7F06" w:rsidP="0040391B">
            <w:r>
              <w:t>Discusión en clase</w:t>
            </w:r>
          </w:p>
        </w:tc>
      </w:tr>
      <w:tr w:rsidR="00607B59" w:rsidTr="00B14392">
        <w:tc>
          <w:tcPr>
            <w:tcW w:w="674" w:type="dxa"/>
          </w:tcPr>
          <w:p w:rsidR="00607B59" w:rsidRDefault="004A0CF2" w:rsidP="0040391B">
            <w:r>
              <w:t>2</w:t>
            </w:r>
          </w:p>
        </w:tc>
        <w:tc>
          <w:tcPr>
            <w:tcW w:w="1363" w:type="dxa"/>
          </w:tcPr>
          <w:p w:rsidR="00607B59" w:rsidRDefault="004A0CF2" w:rsidP="0040391B">
            <w:r>
              <w:t>15/04</w:t>
            </w:r>
            <w:r w:rsidR="002D4633">
              <w:t>/2015</w:t>
            </w:r>
          </w:p>
        </w:tc>
        <w:tc>
          <w:tcPr>
            <w:tcW w:w="5745" w:type="dxa"/>
          </w:tcPr>
          <w:p w:rsidR="00891BED" w:rsidRPr="006E0EBE" w:rsidRDefault="00891BED" w:rsidP="00891BED">
            <w:pPr>
              <w:pStyle w:val="Textoindependiente"/>
              <w:jc w:val="both"/>
              <w:rPr>
                <w:rFonts w:ascii="Calibri" w:hAnsi="Calibri" w:cs="Calibri"/>
                <w:sz w:val="22"/>
                <w:szCs w:val="22"/>
              </w:rPr>
            </w:pPr>
            <w:r w:rsidRPr="006E0EBE">
              <w:rPr>
                <w:rFonts w:ascii="Calibri" w:hAnsi="Calibri" w:cs="Calibri"/>
                <w:b/>
                <w:sz w:val="22"/>
                <w:szCs w:val="22"/>
              </w:rPr>
              <w:t>La idea de investigación y el planteamiento del problema</w:t>
            </w:r>
            <w:r w:rsidRPr="006E0EBE">
              <w:rPr>
                <w:rFonts w:ascii="Calibri" w:hAnsi="Calibri" w:cs="Calibri"/>
                <w:sz w:val="22"/>
                <w:szCs w:val="22"/>
              </w:rPr>
              <w:t>. Definición de objetivos.</w:t>
            </w:r>
          </w:p>
          <w:p w:rsidR="00891BED" w:rsidRDefault="00891BED" w:rsidP="00891BED">
            <w:pPr>
              <w:pStyle w:val="Bibliografa"/>
              <w:tabs>
                <w:tab w:val="left" w:pos="709"/>
              </w:tabs>
              <w:ind w:left="457" w:hanging="457"/>
              <w:rPr>
                <w:noProof/>
                <w:lang w:val="es-ES"/>
              </w:rPr>
            </w:pPr>
            <w:r w:rsidRPr="006E0EBE">
              <w:rPr>
                <w:noProof/>
                <w:lang w:val="es-ES"/>
              </w:rPr>
              <w:t xml:space="preserve">Hernández Sampieri, Roberto, Carlos Fernández Collado, y Luis Baptista Pilar. «Cap. 2 Nacimiento de un proyecto de Investigación Cap. 3 Planteamiento del Problema: Objetivos, preguntas de investigación y justificación.» En </w:t>
            </w:r>
            <w:r w:rsidRPr="006E0EBE">
              <w:rPr>
                <w:i/>
                <w:iCs/>
                <w:noProof/>
                <w:lang w:val="es-ES"/>
              </w:rPr>
              <w:t>Metodología de la Investigación.</w:t>
            </w:r>
            <w:r w:rsidRPr="006E0EBE">
              <w:rPr>
                <w:noProof/>
                <w:lang w:val="es-ES"/>
              </w:rPr>
              <w:t xml:space="preserve"> México: Mc Graw Hill, 2</w:t>
            </w:r>
            <w:r>
              <w:rPr>
                <w:noProof/>
                <w:lang w:val="es-ES"/>
              </w:rPr>
              <w:t>0</w:t>
            </w:r>
            <w:r w:rsidRPr="006E0EBE">
              <w:rPr>
                <w:noProof/>
                <w:lang w:val="es-ES"/>
              </w:rPr>
              <w:t>10.</w:t>
            </w:r>
          </w:p>
          <w:p w:rsidR="00B14392" w:rsidRPr="006E0EBE" w:rsidRDefault="00B14392" w:rsidP="00B14392">
            <w:pPr>
              <w:jc w:val="both"/>
              <w:rPr>
                <w:rFonts w:ascii="Calibri" w:hAnsi="Calibri" w:cs="Calibri"/>
                <w:b/>
              </w:rPr>
            </w:pPr>
            <w:r>
              <w:rPr>
                <w:rFonts w:ascii="Calibri" w:hAnsi="Calibri" w:cs="Calibri"/>
                <w:b/>
              </w:rPr>
              <w:t>Delimitación,  Justificación del problema y  marco conceptual</w:t>
            </w:r>
          </w:p>
          <w:p w:rsidR="00B14392" w:rsidRPr="006E0EBE" w:rsidRDefault="00B14392" w:rsidP="00B14392">
            <w:pPr>
              <w:jc w:val="both"/>
              <w:rPr>
                <w:rFonts w:ascii="Calibri" w:hAnsi="Calibri" w:cs="Calibri"/>
                <w:b/>
              </w:rPr>
            </w:pPr>
          </w:p>
          <w:sdt>
            <w:sdtPr>
              <w:id w:val="-1340698071"/>
              <w:bibliography/>
            </w:sdtPr>
            <w:sdtContent>
              <w:p w:rsidR="00B14392" w:rsidRPr="006E0EBE" w:rsidRDefault="001267B6" w:rsidP="00B14392">
                <w:pPr>
                  <w:pStyle w:val="Bibliografa"/>
                  <w:ind w:left="720" w:hanging="720"/>
                  <w:rPr>
                    <w:noProof/>
                    <w:lang w:val="es-ES"/>
                  </w:rPr>
                </w:pPr>
                <w:r w:rsidRPr="001267B6">
                  <w:fldChar w:fldCharType="begin"/>
                </w:r>
                <w:r w:rsidR="00B14392" w:rsidRPr="006E0EBE">
                  <w:instrText>BIBLIOGRAPHY</w:instrText>
                </w:r>
                <w:r w:rsidRPr="001267B6">
                  <w:fldChar w:fldCharType="separate"/>
                </w:r>
                <w:r w:rsidR="00B14392" w:rsidRPr="006E0EBE">
                  <w:rPr>
                    <w:noProof/>
                    <w:lang w:val="es-ES"/>
                  </w:rPr>
                  <w:t xml:space="preserve">American Psychological Association. </w:t>
                </w:r>
                <w:r w:rsidR="00B14392" w:rsidRPr="006E0EBE">
                  <w:rPr>
                    <w:i/>
                    <w:iCs/>
                    <w:noProof/>
                    <w:lang w:val="es-ES"/>
                  </w:rPr>
                  <w:t>Manual de Publicaciones.</w:t>
                </w:r>
                <w:r w:rsidR="00B14392" w:rsidRPr="006E0EBE">
                  <w:rPr>
                    <w:noProof/>
                    <w:lang w:val="es-ES"/>
                  </w:rPr>
                  <w:t xml:space="preserve"> México: Manual Moderno, 2010. pág. 169 a 175.</w:t>
                </w:r>
              </w:p>
              <w:p w:rsidR="00B14392" w:rsidRPr="00F25E17" w:rsidRDefault="00B14392" w:rsidP="00B14392">
                <w:pPr>
                  <w:pStyle w:val="Bibliografa"/>
                  <w:ind w:left="720" w:hanging="720"/>
                </w:pPr>
                <w:r w:rsidRPr="006E0EBE">
                  <w:rPr>
                    <w:noProof/>
                    <w:lang w:val="es-ES"/>
                  </w:rPr>
                  <w:t xml:space="preserve">Hernández Sampieri, Roberto, Carlos Fernández Collado, y Luis Baptista Pilar."Cap. Desarrollo de la perspectiva teórica".  En  </w:t>
                </w:r>
                <w:r w:rsidRPr="006E0EBE">
                  <w:rPr>
                    <w:i/>
                    <w:iCs/>
                    <w:noProof/>
                    <w:lang w:val="es-ES"/>
                  </w:rPr>
                  <w:t>Metodología de la Investigación.</w:t>
                </w:r>
                <w:r w:rsidRPr="006E0EBE">
                  <w:rPr>
                    <w:noProof/>
                    <w:lang w:val="es-ES"/>
                  </w:rPr>
                  <w:t xml:space="preserve"> México: Mc Graw Hill, 2010.</w:t>
                </w:r>
                <w:r w:rsidR="001267B6" w:rsidRPr="006E0EBE">
                  <w:rPr>
                    <w:b/>
                    <w:bCs/>
                  </w:rPr>
                  <w:fldChar w:fldCharType="end"/>
                </w:r>
              </w:p>
            </w:sdtContent>
          </w:sdt>
          <w:p w:rsidR="00B14392" w:rsidRPr="00B14392" w:rsidRDefault="00B14392" w:rsidP="00B14392">
            <w:pPr>
              <w:rPr>
                <w:lang w:val="es-ES"/>
              </w:rPr>
            </w:pPr>
          </w:p>
          <w:p w:rsidR="00607B59" w:rsidRDefault="00607B59" w:rsidP="0040391B"/>
        </w:tc>
        <w:tc>
          <w:tcPr>
            <w:tcW w:w="2532" w:type="dxa"/>
          </w:tcPr>
          <w:p w:rsidR="00891BED" w:rsidRDefault="00891BED" w:rsidP="0040391B"/>
          <w:p w:rsidR="003B7F06" w:rsidRDefault="003B7F06" w:rsidP="0040391B">
            <w:r>
              <w:t>Discusión en clase</w:t>
            </w:r>
          </w:p>
        </w:tc>
      </w:tr>
      <w:tr w:rsidR="00607B59" w:rsidTr="00B14392">
        <w:trPr>
          <w:trHeight w:val="529"/>
        </w:trPr>
        <w:tc>
          <w:tcPr>
            <w:tcW w:w="674" w:type="dxa"/>
          </w:tcPr>
          <w:p w:rsidR="00607B59" w:rsidRDefault="004A0CF2" w:rsidP="0040391B">
            <w:r>
              <w:t>3</w:t>
            </w:r>
          </w:p>
        </w:tc>
        <w:tc>
          <w:tcPr>
            <w:tcW w:w="1363" w:type="dxa"/>
          </w:tcPr>
          <w:p w:rsidR="00607B59" w:rsidRDefault="004A0CF2" w:rsidP="0040391B">
            <w:r>
              <w:t>22/04</w:t>
            </w:r>
            <w:r w:rsidR="004236E4">
              <w:t>/2015</w:t>
            </w:r>
          </w:p>
        </w:tc>
        <w:tc>
          <w:tcPr>
            <w:tcW w:w="5745" w:type="dxa"/>
          </w:tcPr>
          <w:sdt>
            <w:sdtPr>
              <w:id w:val="-2062244783"/>
              <w:bibliography/>
            </w:sdtPr>
            <w:sdtContent>
              <w:p w:rsidR="00B14392" w:rsidRDefault="0063594C" w:rsidP="00B14392">
                <w:pPr>
                  <w:jc w:val="both"/>
                  <w:rPr>
                    <w:rFonts w:ascii="Calibri" w:hAnsi="Calibri" w:cs="Calibri"/>
                    <w:b/>
                  </w:rPr>
                </w:pPr>
                <w:r>
                  <w:t xml:space="preserve"> </w:t>
                </w:r>
                <w:r w:rsidR="00B14392" w:rsidRPr="006E0EBE">
                  <w:rPr>
                    <w:rFonts w:ascii="Calibri" w:hAnsi="Calibri" w:cs="Calibri"/>
                    <w:b/>
                  </w:rPr>
                  <w:t xml:space="preserve">Diseño de la Investigación: Enfoques </w:t>
                </w:r>
                <w:r w:rsidR="00B14392">
                  <w:rPr>
                    <w:rFonts w:ascii="Calibri" w:hAnsi="Calibri" w:cs="Calibri"/>
                    <w:b/>
                  </w:rPr>
                  <w:t xml:space="preserve">cualitativos y cuantitativos, </w:t>
                </w:r>
                <w:r w:rsidR="00B14392" w:rsidRPr="006E0EBE">
                  <w:rPr>
                    <w:rFonts w:ascii="Calibri" w:hAnsi="Calibri" w:cs="Calibri"/>
                    <w:b/>
                  </w:rPr>
                  <w:t xml:space="preserve"> su relación con las técnicas</w:t>
                </w:r>
              </w:p>
              <w:p w:rsidR="00B14392" w:rsidRDefault="00B14392" w:rsidP="00B14392">
                <w:pPr>
                  <w:ind w:left="720"/>
                  <w:jc w:val="both"/>
                  <w:rPr>
                    <w:rFonts w:ascii="Calibri" w:hAnsi="Calibri" w:cs="Calibri"/>
                    <w:b/>
                  </w:rPr>
                </w:pPr>
              </w:p>
              <w:p w:rsidR="00B14392" w:rsidRDefault="00B14392" w:rsidP="00B14392">
                <w:pPr>
                  <w:pStyle w:val="Bibliografa"/>
                  <w:ind w:left="457" w:hanging="457"/>
                  <w:rPr>
                    <w:noProof/>
                    <w:lang w:val="es-ES"/>
                  </w:rPr>
                </w:pPr>
                <w:r w:rsidRPr="006E0EBE">
                  <w:rPr>
                    <w:noProof/>
                    <w:lang w:val="es-ES"/>
                  </w:rPr>
                  <w:t>Hernández Sampieri, Roberto, Carlos Fernández Collado</w:t>
                </w:r>
                <w:r>
                  <w:rPr>
                    <w:noProof/>
                    <w:lang w:val="es-ES"/>
                  </w:rPr>
                  <w:t>, y Luis Baptista Pilar. «Cap.  1 Definición de los enfoques cualitativos y cuantitativos</w:t>
                </w:r>
                <w:r w:rsidRPr="006E0EBE">
                  <w:rPr>
                    <w:noProof/>
                    <w:lang w:val="es-ES"/>
                  </w:rPr>
                  <w:t xml:space="preserve">» En </w:t>
                </w:r>
                <w:r w:rsidRPr="006E0EBE">
                  <w:rPr>
                    <w:i/>
                    <w:iCs/>
                    <w:noProof/>
                    <w:lang w:val="es-ES"/>
                  </w:rPr>
                  <w:t>Metodología de la Investigación.</w:t>
                </w:r>
                <w:r w:rsidRPr="006E0EBE">
                  <w:rPr>
                    <w:noProof/>
                    <w:lang w:val="es-ES"/>
                  </w:rPr>
                  <w:t xml:space="preserve"> México: Mc Graw Hill, 2</w:t>
                </w:r>
                <w:r>
                  <w:rPr>
                    <w:noProof/>
                    <w:lang w:val="es-ES"/>
                  </w:rPr>
                  <w:t>0</w:t>
                </w:r>
                <w:r w:rsidRPr="006E0EBE">
                  <w:rPr>
                    <w:noProof/>
                    <w:lang w:val="es-ES"/>
                  </w:rPr>
                  <w:t>10.</w:t>
                </w:r>
              </w:p>
              <w:sdt>
                <w:sdtPr>
                  <w:id w:val="603001811"/>
                  <w:bibliography/>
                </w:sdtPr>
                <w:sdtContent>
                  <w:p w:rsidR="00B14392" w:rsidRDefault="001267B6" w:rsidP="00B14392">
                    <w:pPr>
                      <w:pStyle w:val="Bibliografa"/>
                      <w:ind w:left="457" w:hanging="457"/>
                      <w:rPr>
                        <w:noProof/>
                        <w:lang w:val="es-ES"/>
                      </w:rPr>
                    </w:pPr>
                    <w:r w:rsidRPr="001267B6">
                      <w:fldChar w:fldCharType="begin"/>
                    </w:r>
                    <w:r w:rsidR="00B14392">
                      <w:instrText>BIBLIOGRAPHY</w:instrText>
                    </w:r>
                    <w:r w:rsidRPr="001267B6">
                      <w:fldChar w:fldCharType="separate"/>
                    </w:r>
                    <w:r w:rsidR="00B14392">
                      <w:rPr>
                        <w:noProof/>
                        <w:lang w:val="es-ES"/>
                      </w:rPr>
                      <w:t xml:space="preserve">Alberich, Tomas. «IAP, Mapas y Redes Sociales: desde la investigación a la intervención social.» </w:t>
                    </w:r>
                    <w:r w:rsidR="00B14392">
                      <w:rPr>
                        <w:i/>
                        <w:iCs/>
                        <w:noProof/>
                        <w:lang w:val="es-ES"/>
                      </w:rPr>
                      <w:t>Portularia</w:t>
                    </w:r>
                    <w:r w:rsidR="00B14392">
                      <w:rPr>
                        <w:noProof/>
                        <w:lang w:val="es-ES"/>
                      </w:rPr>
                      <w:t>, 2008: 131-151.</w:t>
                    </w:r>
                  </w:p>
                  <w:p w:rsidR="00607B59" w:rsidRDefault="001267B6" w:rsidP="00B14392">
                    <w:pPr>
                      <w:pStyle w:val="Bibliografa"/>
                      <w:ind w:left="720" w:hanging="720"/>
                    </w:pPr>
                    <w:r>
                      <w:rPr>
                        <w:b/>
                        <w:bCs/>
                      </w:rPr>
                      <w:fldChar w:fldCharType="end"/>
                    </w:r>
                  </w:p>
                </w:sdtContent>
              </w:sdt>
            </w:sdtContent>
          </w:sdt>
        </w:tc>
        <w:tc>
          <w:tcPr>
            <w:tcW w:w="2532" w:type="dxa"/>
          </w:tcPr>
          <w:p w:rsidR="00607B59" w:rsidRDefault="00B14392" w:rsidP="0040391B">
            <w:r>
              <w:t>Trabajo de Referencias 15%</w:t>
            </w:r>
          </w:p>
          <w:p w:rsidR="00451809" w:rsidRDefault="00451809" w:rsidP="0040391B"/>
          <w:p w:rsidR="00451809" w:rsidRDefault="00451809" w:rsidP="0040391B">
            <w:r>
              <w:t>Discusión en clase</w:t>
            </w:r>
          </w:p>
        </w:tc>
      </w:tr>
      <w:tr w:rsidR="00F176F3" w:rsidTr="00B14392">
        <w:trPr>
          <w:trHeight w:val="246"/>
        </w:trPr>
        <w:tc>
          <w:tcPr>
            <w:tcW w:w="674" w:type="dxa"/>
          </w:tcPr>
          <w:p w:rsidR="00F176F3" w:rsidRDefault="004A0CF2" w:rsidP="0040391B">
            <w:r>
              <w:t>4</w:t>
            </w:r>
          </w:p>
        </w:tc>
        <w:tc>
          <w:tcPr>
            <w:tcW w:w="1363" w:type="dxa"/>
          </w:tcPr>
          <w:p w:rsidR="00F176F3" w:rsidRDefault="004A0CF2" w:rsidP="0040391B">
            <w:r>
              <w:t>29/04</w:t>
            </w:r>
            <w:r w:rsidR="004236E4">
              <w:t>/2015</w:t>
            </w:r>
          </w:p>
        </w:tc>
        <w:tc>
          <w:tcPr>
            <w:tcW w:w="5745" w:type="dxa"/>
          </w:tcPr>
          <w:p w:rsidR="00F176F3" w:rsidRDefault="00B14392" w:rsidP="00377DC7">
            <w:pPr>
              <w:pStyle w:val="Bibliografa"/>
              <w:ind w:left="720" w:hanging="720"/>
            </w:pPr>
            <w:r>
              <w:rPr>
                <w:b/>
              </w:rPr>
              <w:t>Examen I</w:t>
            </w:r>
          </w:p>
        </w:tc>
        <w:tc>
          <w:tcPr>
            <w:tcW w:w="2532" w:type="dxa"/>
          </w:tcPr>
          <w:p w:rsidR="00377DC7" w:rsidRDefault="00B14392" w:rsidP="0040391B">
            <w:r>
              <w:t>Examen escrito 20%</w:t>
            </w:r>
          </w:p>
        </w:tc>
      </w:tr>
      <w:tr w:rsidR="00F176F3" w:rsidTr="00B14392">
        <w:trPr>
          <w:trHeight w:val="684"/>
        </w:trPr>
        <w:tc>
          <w:tcPr>
            <w:tcW w:w="674" w:type="dxa"/>
          </w:tcPr>
          <w:p w:rsidR="00F176F3" w:rsidRDefault="004A0CF2" w:rsidP="0040391B">
            <w:r>
              <w:lastRenderedPageBreak/>
              <w:t>5</w:t>
            </w:r>
          </w:p>
        </w:tc>
        <w:tc>
          <w:tcPr>
            <w:tcW w:w="1363" w:type="dxa"/>
          </w:tcPr>
          <w:p w:rsidR="00F176F3" w:rsidRDefault="004A0CF2" w:rsidP="0040391B">
            <w:r>
              <w:t>06/05</w:t>
            </w:r>
            <w:r w:rsidR="004236E4">
              <w:t>/2015</w:t>
            </w:r>
          </w:p>
        </w:tc>
        <w:tc>
          <w:tcPr>
            <w:tcW w:w="5745" w:type="dxa"/>
          </w:tcPr>
          <w:p w:rsidR="00F176F3" w:rsidRPr="003B7F06" w:rsidRDefault="00B14392" w:rsidP="003F2C23">
            <w:pPr>
              <w:rPr>
                <w:b/>
              </w:rPr>
            </w:pPr>
            <w:r w:rsidRPr="003B7F06">
              <w:rPr>
                <w:b/>
              </w:rPr>
              <w:t>Entrega de trabajos sobre planteamiento del problema, con presentaciones y discusión grupal</w:t>
            </w:r>
          </w:p>
        </w:tc>
        <w:tc>
          <w:tcPr>
            <w:tcW w:w="2532" w:type="dxa"/>
          </w:tcPr>
          <w:p w:rsidR="00F176F3" w:rsidRDefault="00B14392" w:rsidP="00515A94">
            <w:r>
              <w:rPr>
                <w:b/>
              </w:rPr>
              <w:t>20%</w:t>
            </w:r>
          </w:p>
        </w:tc>
      </w:tr>
      <w:tr w:rsidR="00F176F3" w:rsidTr="00B14392">
        <w:trPr>
          <w:trHeight w:val="720"/>
        </w:trPr>
        <w:tc>
          <w:tcPr>
            <w:tcW w:w="674" w:type="dxa"/>
          </w:tcPr>
          <w:p w:rsidR="00F176F3" w:rsidRDefault="004A0CF2" w:rsidP="0040391B">
            <w:r>
              <w:t>6</w:t>
            </w:r>
          </w:p>
        </w:tc>
        <w:tc>
          <w:tcPr>
            <w:tcW w:w="1363" w:type="dxa"/>
          </w:tcPr>
          <w:p w:rsidR="00F176F3" w:rsidRDefault="004A0CF2" w:rsidP="0040391B">
            <w:r>
              <w:t>13/05</w:t>
            </w:r>
            <w:r w:rsidR="004236E4">
              <w:t>/2015</w:t>
            </w:r>
          </w:p>
        </w:tc>
        <w:tc>
          <w:tcPr>
            <w:tcW w:w="5745" w:type="dxa"/>
          </w:tcPr>
          <w:p w:rsidR="003B7F06" w:rsidRPr="005D534D" w:rsidRDefault="003B7F06" w:rsidP="003B7F06">
            <w:pPr>
              <w:rPr>
                <w:b/>
              </w:rPr>
            </w:pPr>
            <w:r w:rsidRPr="005D534D">
              <w:rPr>
                <w:b/>
              </w:rPr>
              <w:t>La Observación</w:t>
            </w:r>
          </w:p>
          <w:p w:rsidR="003B7F06" w:rsidRDefault="003B7F06" w:rsidP="003B7F06">
            <w:pPr>
              <w:pStyle w:val="Bibliografa"/>
              <w:ind w:left="720" w:hanging="720"/>
              <w:rPr>
                <w:noProof/>
              </w:rPr>
            </w:pPr>
            <w:r>
              <w:rPr>
                <w:noProof/>
              </w:rPr>
              <w:t xml:space="preserve">Gutiérrez Brito, Jesús. «La observación participante y visual.» En </w:t>
            </w:r>
            <w:r>
              <w:rPr>
                <w:i/>
                <w:iCs/>
                <w:noProof/>
              </w:rPr>
              <w:t>Introducción a las Técnicas de Investigación Social</w:t>
            </w:r>
            <w:r>
              <w:rPr>
                <w:noProof/>
              </w:rPr>
              <w:t>, de Javier Callejo Gallego, 45 a 59. Madrid: UNED, 2010.</w:t>
            </w:r>
          </w:p>
          <w:p w:rsidR="008B689A" w:rsidRDefault="008B689A" w:rsidP="004236E4">
            <w:pPr>
              <w:autoSpaceDE w:val="0"/>
              <w:autoSpaceDN w:val="0"/>
              <w:adjustRightInd w:val="0"/>
            </w:pPr>
          </w:p>
        </w:tc>
        <w:tc>
          <w:tcPr>
            <w:tcW w:w="2532" w:type="dxa"/>
          </w:tcPr>
          <w:p w:rsidR="008B689A" w:rsidRPr="00515A94" w:rsidRDefault="00451809" w:rsidP="00377DC7">
            <w:pPr>
              <w:rPr>
                <w:b/>
              </w:rPr>
            </w:pPr>
            <w:r>
              <w:t>Discusión en clase</w:t>
            </w:r>
          </w:p>
        </w:tc>
      </w:tr>
      <w:tr w:rsidR="00B14392" w:rsidTr="00B14392">
        <w:tc>
          <w:tcPr>
            <w:tcW w:w="674" w:type="dxa"/>
          </w:tcPr>
          <w:p w:rsidR="00B14392" w:rsidRDefault="00B14392" w:rsidP="0040391B">
            <w:r>
              <w:t>7</w:t>
            </w:r>
          </w:p>
        </w:tc>
        <w:tc>
          <w:tcPr>
            <w:tcW w:w="1363" w:type="dxa"/>
          </w:tcPr>
          <w:p w:rsidR="00B14392" w:rsidRDefault="00B14392" w:rsidP="0040391B">
            <w:r>
              <w:t>20/05/2015</w:t>
            </w:r>
          </w:p>
        </w:tc>
        <w:tc>
          <w:tcPr>
            <w:tcW w:w="5745" w:type="dxa"/>
          </w:tcPr>
          <w:p w:rsidR="00B14392" w:rsidRPr="005D534D" w:rsidRDefault="00B14392" w:rsidP="006C7B97">
            <w:pPr>
              <w:rPr>
                <w:b/>
              </w:rPr>
            </w:pPr>
            <w:r w:rsidRPr="005D534D">
              <w:rPr>
                <w:b/>
              </w:rPr>
              <w:t>La Entrevista</w:t>
            </w:r>
          </w:p>
          <w:p w:rsidR="00B14392" w:rsidRDefault="00B14392" w:rsidP="006C7B97">
            <w:pPr>
              <w:autoSpaceDE w:val="0"/>
              <w:autoSpaceDN w:val="0"/>
              <w:adjustRightInd w:val="0"/>
              <w:rPr>
                <w:rFonts w:ascii="Tahoma" w:hAnsi="Tahoma" w:cs="Tahoma"/>
                <w:color w:val="000000"/>
                <w:sz w:val="20"/>
                <w:szCs w:val="20"/>
              </w:rPr>
            </w:pPr>
            <w:r>
              <w:rPr>
                <w:rFonts w:ascii="Tahoma" w:hAnsi="Tahoma" w:cs="Tahoma"/>
                <w:color w:val="000000"/>
                <w:sz w:val="20"/>
                <w:szCs w:val="20"/>
              </w:rPr>
              <w:t>Ezequiel Ander-Egg (2003) Métodos y Técnicas de Investigación Social. Vol. IV Técnicas para la Recogida de datos e información. 2a Ed. Grupo Editorial Lumen, Buenos Aires – Argentina</w:t>
            </w:r>
          </w:p>
          <w:p w:rsidR="003B7F06" w:rsidRPr="005D534D" w:rsidRDefault="003B7F06" w:rsidP="003B7F06">
            <w:pPr>
              <w:rPr>
                <w:b/>
              </w:rPr>
            </w:pPr>
            <w:r w:rsidRPr="005D534D">
              <w:rPr>
                <w:b/>
              </w:rPr>
              <w:t>Técnicas grupales</w:t>
            </w:r>
          </w:p>
          <w:p w:rsidR="003B7F06" w:rsidRDefault="003B7F06" w:rsidP="003B7F06">
            <w:pPr>
              <w:pStyle w:val="Bibliografa"/>
              <w:ind w:left="315" w:hanging="283"/>
              <w:rPr>
                <w:noProof/>
                <w:lang w:val="es-ES"/>
              </w:rPr>
            </w:pPr>
            <w:r>
              <w:rPr>
                <w:noProof/>
                <w:lang w:val="es-ES"/>
              </w:rPr>
              <w:t xml:space="preserve">Montañés, Manuel. «El Grupo de Discusión.» </w:t>
            </w:r>
            <w:r>
              <w:rPr>
                <w:i/>
                <w:iCs/>
                <w:noProof/>
                <w:lang w:val="es-ES"/>
              </w:rPr>
              <w:t>Cuadernos CIMAS.</w:t>
            </w:r>
            <w:r>
              <w:rPr>
                <w:noProof/>
                <w:lang w:val="es-ES"/>
              </w:rPr>
              <w:t xml:space="preserve"> 2010. http://www.redcimas.org/wordpress/wp-content/uploads/2012/08/m_MMontanes_ElGRUPO.pdf (último acceso: 2013 de 09 de 07).</w:t>
            </w:r>
          </w:p>
          <w:p w:rsidR="003B7F06" w:rsidRPr="003B7F06" w:rsidRDefault="003B7F06" w:rsidP="006C7B97">
            <w:pPr>
              <w:autoSpaceDE w:val="0"/>
              <w:autoSpaceDN w:val="0"/>
              <w:adjustRightInd w:val="0"/>
              <w:rPr>
                <w:lang w:val="es-ES"/>
              </w:rPr>
            </w:pPr>
          </w:p>
        </w:tc>
        <w:tc>
          <w:tcPr>
            <w:tcW w:w="2532" w:type="dxa"/>
          </w:tcPr>
          <w:p w:rsidR="00B14392" w:rsidRDefault="00451809" w:rsidP="0040391B">
            <w:r>
              <w:t>Discusión en clase</w:t>
            </w:r>
          </w:p>
        </w:tc>
      </w:tr>
      <w:tr w:rsidR="00B14392" w:rsidTr="00B14392">
        <w:trPr>
          <w:trHeight w:val="1421"/>
        </w:trPr>
        <w:tc>
          <w:tcPr>
            <w:tcW w:w="674" w:type="dxa"/>
          </w:tcPr>
          <w:p w:rsidR="00B14392" w:rsidRDefault="00B14392" w:rsidP="0040391B">
            <w:r>
              <w:t>8</w:t>
            </w:r>
          </w:p>
        </w:tc>
        <w:tc>
          <w:tcPr>
            <w:tcW w:w="1363" w:type="dxa"/>
          </w:tcPr>
          <w:p w:rsidR="00B14392" w:rsidRDefault="00B14392" w:rsidP="0040391B">
            <w:r>
              <w:t>27/05/2015</w:t>
            </w:r>
          </w:p>
        </w:tc>
        <w:tc>
          <w:tcPr>
            <w:tcW w:w="5745" w:type="dxa"/>
          </w:tcPr>
          <w:p w:rsidR="00B14392" w:rsidRPr="005D534D" w:rsidRDefault="00B14392" w:rsidP="006C7B97">
            <w:pPr>
              <w:rPr>
                <w:b/>
              </w:rPr>
            </w:pPr>
            <w:r w:rsidRPr="005D534D">
              <w:rPr>
                <w:b/>
              </w:rPr>
              <w:t>La encuesta: Diseño de Cuestionario y Muestreo</w:t>
            </w:r>
          </w:p>
          <w:p w:rsidR="00B14392" w:rsidRPr="00377DC7" w:rsidRDefault="00B14392" w:rsidP="006C7B97">
            <w:pPr>
              <w:autoSpaceDE w:val="0"/>
              <w:autoSpaceDN w:val="0"/>
              <w:adjustRightInd w:val="0"/>
              <w:rPr>
                <w:rFonts w:ascii="Tahoma" w:hAnsi="Tahoma" w:cs="Tahoma"/>
                <w:sz w:val="20"/>
                <w:szCs w:val="20"/>
                <w:lang w:val="es-ES"/>
              </w:rPr>
            </w:pPr>
            <w:r w:rsidRPr="00091205">
              <w:rPr>
                <w:rFonts w:ascii="Calibri" w:hAnsi="Calibri" w:cs="Calibri"/>
              </w:rPr>
              <w:t xml:space="preserve">Cea, M. (2001). Metodología Cuantitativa. 1ª ed. Cap. 7. </w:t>
            </w:r>
            <w:smartTag w:uri="urn:schemas-microsoft-com:office:smarttags" w:element="PersonName">
              <w:smartTagPr>
                <w:attr w:name="ProductID" w:val="La Investigaci￳n"/>
              </w:smartTagPr>
              <w:r w:rsidRPr="00091205">
                <w:rPr>
                  <w:rFonts w:ascii="Calibri" w:hAnsi="Calibri" w:cs="Calibri"/>
                </w:rPr>
                <w:t>La Investigación</w:t>
              </w:r>
            </w:smartTag>
            <w:r w:rsidRPr="00091205">
              <w:rPr>
                <w:rFonts w:ascii="Calibri" w:hAnsi="Calibri" w:cs="Calibri"/>
              </w:rPr>
              <w:t xml:space="preserve"> social mediante encuestas. Pp.239 -291. Madrid: Síntesis.</w:t>
            </w:r>
          </w:p>
          <w:p w:rsidR="00B14392" w:rsidRDefault="00B14392" w:rsidP="006C7B97"/>
        </w:tc>
        <w:tc>
          <w:tcPr>
            <w:tcW w:w="2532" w:type="dxa"/>
          </w:tcPr>
          <w:p w:rsidR="00B14392" w:rsidRDefault="003B7F06" w:rsidP="0040391B">
            <w:r>
              <w:t>Entrega de calificaciones parciales</w:t>
            </w:r>
            <w:r w:rsidR="00451809">
              <w:t>.</w:t>
            </w:r>
          </w:p>
          <w:p w:rsidR="00451809" w:rsidRDefault="00451809" w:rsidP="0040391B"/>
          <w:p w:rsidR="00451809" w:rsidRDefault="00451809" w:rsidP="0040391B">
            <w:r>
              <w:t>Discusión en clase</w:t>
            </w:r>
          </w:p>
        </w:tc>
      </w:tr>
      <w:tr w:rsidR="00B14392" w:rsidTr="00B14392">
        <w:tc>
          <w:tcPr>
            <w:tcW w:w="674" w:type="dxa"/>
          </w:tcPr>
          <w:p w:rsidR="00B14392" w:rsidRDefault="00B14392" w:rsidP="0040391B">
            <w:r>
              <w:t>9</w:t>
            </w:r>
          </w:p>
        </w:tc>
        <w:tc>
          <w:tcPr>
            <w:tcW w:w="1363" w:type="dxa"/>
          </w:tcPr>
          <w:p w:rsidR="00B14392" w:rsidRDefault="00B14392" w:rsidP="0040391B">
            <w:r>
              <w:t>03/06/2015</w:t>
            </w:r>
          </w:p>
        </w:tc>
        <w:tc>
          <w:tcPr>
            <w:tcW w:w="5745" w:type="dxa"/>
          </w:tcPr>
          <w:p w:rsidR="003B7F06" w:rsidRDefault="003B7F06" w:rsidP="003B7F06">
            <w:pPr>
              <w:rPr>
                <w:b/>
              </w:rPr>
            </w:pPr>
            <w:r w:rsidRPr="005D534D">
              <w:rPr>
                <w:b/>
              </w:rPr>
              <w:t>La Encuesta: Análisis de Resultados</w:t>
            </w:r>
          </w:p>
          <w:p w:rsidR="003B7F06" w:rsidRDefault="003B7F06" w:rsidP="003B7F06">
            <w:pPr>
              <w:rPr>
                <w:noProof/>
                <w:lang w:val="es-ES"/>
              </w:rPr>
            </w:pPr>
            <w:r>
              <w:t xml:space="preserve">Sabino, Carlos.  </w:t>
            </w:r>
            <w:r>
              <w:rPr>
                <w:noProof/>
                <w:lang w:val="es-ES"/>
              </w:rPr>
              <w:t>«El Procesamiento de Datos» y «Analisis y Sintesis de Resultados»  En el Proceso de la Investigación, pág. 171 a 198. Caracas, Editoral Panapo.</w:t>
            </w:r>
          </w:p>
          <w:p w:rsidR="00B14392" w:rsidRPr="008B689A" w:rsidRDefault="003B7F06" w:rsidP="003B7F06">
            <w:pPr>
              <w:pStyle w:val="Bibliografa"/>
              <w:ind w:left="315" w:hanging="283"/>
              <w:rPr>
                <w:lang w:val="es-ES"/>
              </w:rPr>
            </w:pPr>
            <w:r w:rsidRPr="005D534D">
              <w:rPr>
                <w:b/>
              </w:rPr>
              <w:t>Estructura del Proyecto de Investigación</w:t>
            </w:r>
          </w:p>
        </w:tc>
        <w:tc>
          <w:tcPr>
            <w:tcW w:w="2532" w:type="dxa"/>
          </w:tcPr>
          <w:p w:rsidR="00B14392" w:rsidRDefault="00451809" w:rsidP="00377DC7">
            <w:r>
              <w:t>Discusión en clase</w:t>
            </w:r>
          </w:p>
        </w:tc>
      </w:tr>
      <w:tr w:rsidR="00B14392" w:rsidTr="00B14392">
        <w:tc>
          <w:tcPr>
            <w:tcW w:w="674" w:type="dxa"/>
          </w:tcPr>
          <w:p w:rsidR="00B14392" w:rsidRDefault="00B14392" w:rsidP="0040391B">
            <w:r>
              <w:t>10</w:t>
            </w:r>
          </w:p>
        </w:tc>
        <w:tc>
          <w:tcPr>
            <w:tcW w:w="1363" w:type="dxa"/>
          </w:tcPr>
          <w:p w:rsidR="00B14392" w:rsidRDefault="00B14392" w:rsidP="0040391B">
            <w:r>
              <w:t>10/06/2015</w:t>
            </w:r>
          </w:p>
        </w:tc>
        <w:tc>
          <w:tcPr>
            <w:tcW w:w="5745" w:type="dxa"/>
          </w:tcPr>
          <w:p w:rsidR="00B14392" w:rsidRPr="003B7F06" w:rsidRDefault="003B7F06" w:rsidP="003F2C23">
            <w:r>
              <w:t>Examen II</w:t>
            </w:r>
            <w:r w:rsidRPr="003B7F06">
              <w:t xml:space="preserve"> consultas sobre el trabajo final</w:t>
            </w:r>
          </w:p>
        </w:tc>
        <w:tc>
          <w:tcPr>
            <w:tcW w:w="2532" w:type="dxa"/>
          </w:tcPr>
          <w:p w:rsidR="00B14392" w:rsidRDefault="003B7F06" w:rsidP="0040391B">
            <w:r>
              <w:t>20%</w:t>
            </w:r>
          </w:p>
        </w:tc>
      </w:tr>
      <w:tr w:rsidR="00B14392" w:rsidTr="00B14392">
        <w:tc>
          <w:tcPr>
            <w:tcW w:w="674" w:type="dxa"/>
          </w:tcPr>
          <w:p w:rsidR="00B14392" w:rsidRDefault="00B14392" w:rsidP="0040391B">
            <w:r>
              <w:t>11</w:t>
            </w:r>
          </w:p>
        </w:tc>
        <w:tc>
          <w:tcPr>
            <w:tcW w:w="1363" w:type="dxa"/>
          </w:tcPr>
          <w:p w:rsidR="00B14392" w:rsidRDefault="00B14392" w:rsidP="0040391B">
            <w:r>
              <w:t>17/06//2015</w:t>
            </w:r>
          </w:p>
        </w:tc>
        <w:tc>
          <w:tcPr>
            <w:tcW w:w="5745" w:type="dxa"/>
          </w:tcPr>
          <w:p w:rsidR="00B14392" w:rsidRPr="005D534D" w:rsidRDefault="003B7F06" w:rsidP="0040391B">
            <w:pPr>
              <w:rPr>
                <w:b/>
              </w:rPr>
            </w:pPr>
            <w:r>
              <w:rPr>
                <w:b/>
              </w:rPr>
              <w:t>Trabajo Final y presentación</w:t>
            </w:r>
          </w:p>
        </w:tc>
        <w:tc>
          <w:tcPr>
            <w:tcW w:w="2532" w:type="dxa"/>
          </w:tcPr>
          <w:p w:rsidR="00B14392" w:rsidRDefault="003B7F06" w:rsidP="0040391B">
            <w:r>
              <w:t>25%</w:t>
            </w:r>
          </w:p>
        </w:tc>
      </w:tr>
      <w:tr w:rsidR="00B14392" w:rsidTr="00B14392">
        <w:tc>
          <w:tcPr>
            <w:tcW w:w="674" w:type="dxa"/>
          </w:tcPr>
          <w:p w:rsidR="00B14392" w:rsidRDefault="00B14392" w:rsidP="0040391B">
            <w:r>
              <w:t>12</w:t>
            </w:r>
          </w:p>
        </w:tc>
        <w:tc>
          <w:tcPr>
            <w:tcW w:w="1363" w:type="dxa"/>
          </w:tcPr>
          <w:p w:rsidR="00B14392" w:rsidRDefault="00B14392" w:rsidP="0040391B">
            <w:r>
              <w:t>24/06/2015</w:t>
            </w:r>
          </w:p>
        </w:tc>
        <w:tc>
          <w:tcPr>
            <w:tcW w:w="5745" w:type="dxa"/>
          </w:tcPr>
          <w:p w:rsidR="00B14392" w:rsidRDefault="00B14392" w:rsidP="0040391B">
            <w:pPr>
              <w:rPr>
                <w:b/>
              </w:rPr>
            </w:pPr>
            <w:r>
              <w:rPr>
                <w:b/>
              </w:rPr>
              <w:t>FERIADO</w:t>
            </w:r>
          </w:p>
        </w:tc>
        <w:tc>
          <w:tcPr>
            <w:tcW w:w="2532" w:type="dxa"/>
          </w:tcPr>
          <w:p w:rsidR="00B14392" w:rsidRDefault="00B14392" w:rsidP="0040391B"/>
        </w:tc>
      </w:tr>
    </w:tbl>
    <w:p w:rsidR="00880F7A" w:rsidRDefault="00880F7A" w:rsidP="0040391B">
      <w:pPr>
        <w:spacing w:after="0"/>
      </w:pPr>
    </w:p>
    <w:p w:rsidR="003E7847" w:rsidRDefault="003E7847" w:rsidP="0040391B">
      <w:pPr>
        <w:spacing w:after="0"/>
      </w:pPr>
    </w:p>
    <w:p w:rsidR="003E7847" w:rsidRPr="00471142" w:rsidRDefault="00451809" w:rsidP="00471142">
      <w:pPr>
        <w:spacing w:after="0"/>
        <w:jc w:val="center"/>
        <w:rPr>
          <w:b/>
          <w:sz w:val="24"/>
          <w:szCs w:val="24"/>
        </w:rPr>
      </w:pPr>
      <w:r>
        <w:rPr>
          <w:b/>
          <w:sz w:val="24"/>
          <w:szCs w:val="24"/>
        </w:rPr>
        <w:t>Información adicional sobre el desarrollo del curso</w:t>
      </w:r>
    </w:p>
    <w:p w:rsidR="00471142" w:rsidRPr="00471142" w:rsidRDefault="00471142" w:rsidP="00471142">
      <w:pPr>
        <w:spacing w:after="0"/>
        <w:jc w:val="center"/>
        <w:rPr>
          <w:b/>
          <w:sz w:val="24"/>
          <w:szCs w:val="24"/>
        </w:rPr>
      </w:pPr>
    </w:p>
    <w:p w:rsidR="00471142" w:rsidRDefault="00471142" w:rsidP="00471142">
      <w:pPr>
        <w:spacing w:after="0"/>
        <w:jc w:val="both"/>
        <w:rPr>
          <w:sz w:val="24"/>
          <w:szCs w:val="24"/>
        </w:rPr>
      </w:pPr>
      <w:r w:rsidRPr="00471142">
        <w:rPr>
          <w:sz w:val="24"/>
          <w:szCs w:val="24"/>
        </w:rPr>
        <w:t>La asignatura Técnicas de Investigación para Urbanismo</w:t>
      </w:r>
      <w:r>
        <w:rPr>
          <w:sz w:val="24"/>
          <w:szCs w:val="24"/>
        </w:rPr>
        <w:t xml:space="preserve"> (</w:t>
      </w:r>
      <w:r w:rsidRPr="00471142">
        <w:rPr>
          <w:sz w:val="24"/>
          <w:szCs w:val="24"/>
        </w:rPr>
        <w:t>PL_2115</w:t>
      </w:r>
      <w:r>
        <w:rPr>
          <w:sz w:val="24"/>
          <w:szCs w:val="24"/>
        </w:rPr>
        <w:t>), combina la aproximación conceptual a las lógicas de la investigación científica, con el conocimiento y diseño de técnicas de recolección de información, tales como la observación, la entrevista y la encuesta.</w:t>
      </w:r>
    </w:p>
    <w:p w:rsidR="00471142" w:rsidRDefault="00471142" w:rsidP="00471142">
      <w:pPr>
        <w:spacing w:after="0"/>
        <w:jc w:val="both"/>
        <w:rPr>
          <w:sz w:val="24"/>
          <w:szCs w:val="24"/>
        </w:rPr>
      </w:pPr>
    </w:p>
    <w:p w:rsidR="00490AF6" w:rsidRDefault="00471142" w:rsidP="00490AF6">
      <w:pPr>
        <w:spacing w:after="0"/>
        <w:jc w:val="both"/>
        <w:rPr>
          <w:sz w:val="24"/>
          <w:szCs w:val="24"/>
        </w:rPr>
      </w:pPr>
      <w:r>
        <w:rPr>
          <w:sz w:val="24"/>
          <w:szCs w:val="24"/>
        </w:rPr>
        <w:t>En el desarrollo del curso será indispensab</w:t>
      </w:r>
      <w:r w:rsidR="00490AF6">
        <w:rPr>
          <w:sz w:val="24"/>
          <w:szCs w:val="24"/>
        </w:rPr>
        <w:t>le la lectura para la construcción</w:t>
      </w:r>
      <w:r>
        <w:rPr>
          <w:sz w:val="24"/>
          <w:szCs w:val="24"/>
        </w:rPr>
        <w:t xml:space="preserve"> de un proyecto de investigación coherente y factible </w:t>
      </w:r>
      <w:r w:rsidR="00490AF6">
        <w:rPr>
          <w:sz w:val="24"/>
          <w:szCs w:val="24"/>
        </w:rPr>
        <w:t>que será presentado como trabajo final.</w:t>
      </w:r>
    </w:p>
    <w:p w:rsidR="00490AF6" w:rsidRDefault="00490AF6" w:rsidP="00490AF6">
      <w:pPr>
        <w:spacing w:after="0"/>
        <w:jc w:val="both"/>
        <w:rPr>
          <w:sz w:val="24"/>
          <w:szCs w:val="24"/>
        </w:rPr>
      </w:pPr>
    </w:p>
    <w:p w:rsidR="00490AF6" w:rsidRDefault="00490AF6" w:rsidP="00490AF6">
      <w:pPr>
        <w:spacing w:after="0"/>
        <w:jc w:val="both"/>
        <w:rPr>
          <w:sz w:val="24"/>
          <w:szCs w:val="24"/>
        </w:rPr>
      </w:pPr>
      <w:r>
        <w:rPr>
          <w:sz w:val="24"/>
          <w:szCs w:val="24"/>
        </w:rPr>
        <w:lastRenderedPageBreak/>
        <w:t>La asignatura se desarrolla bajo modalidad presencial, con independencia del apoyo de recursos virtuales, la asistencia a clases es recomendable.</w:t>
      </w:r>
    </w:p>
    <w:p w:rsidR="00490AF6" w:rsidRDefault="00490AF6" w:rsidP="00490AF6">
      <w:pPr>
        <w:spacing w:after="0"/>
        <w:jc w:val="both"/>
        <w:rPr>
          <w:sz w:val="24"/>
          <w:szCs w:val="24"/>
        </w:rPr>
      </w:pPr>
    </w:p>
    <w:p w:rsidR="00490AF6" w:rsidRDefault="00490AF6" w:rsidP="00490AF6">
      <w:pPr>
        <w:spacing w:after="0"/>
        <w:jc w:val="both"/>
        <w:rPr>
          <w:sz w:val="24"/>
          <w:szCs w:val="24"/>
        </w:rPr>
      </w:pPr>
      <w:r>
        <w:rPr>
          <w:sz w:val="24"/>
          <w:szCs w:val="24"/>
        </w:rPr>
        <w:t>Las actividades de evaluación que se realicen en clase no son recuperables.</w:t>
      </w:r>
    </w:p>
    <w:p w:rsidR="00490AF6" w:rsidRDefault="00490AF6" w:rsidP="00490AF6">
      <w:pPr>
        <w:spacing w:after="0"/>
        <w:jc w:val="both"/>
        <w:rPr>
          <w:sz w:val="24"/>
          <w:szCs w:val="24"/>
        </w:rPr>
      </w:pPr>
    </w:p>
    <w:p w:rsidR="00490AF6" w:rsidRDefault="00490AF6" w:rsidP="00490AF6">
      <w:pPr>
        <w:spacing w:after="0"/>
        <w:jc w:val="both"/>
        <w:rPr>
          <w:sz w:val="24"/>
          <w:szCs w:val="24"/>
        </w:rPr>
      </w:pPr>
      <w:r>
        <w:rPr>
          <w:sz w:val="24"/>
          <w:szCs w:val="24"/>
        </w:rPr>
        <w:t xml:space="preserve">Los trabajos entregados con fechas posteriores a la establecida serán evaluados con un 20% menos de su ponderación original. </w:t>
      </w:r>
    </w:p>
    <w:p w:rsidR="00490AF6" w:rsidRDefault="00490AF6" w:rsidP="00490AF6">
      <w:pPr>
        <w:spacing w:after="0"/>
        <w:jc w:val="both"/>
        <w:rPr>
          <w:sz w:val="24"/>
          <w:szCs w:val="24"/>
        </w:rPr>
      </w:pPr>
    </w:p>
    <w:p w:rsidR="00490AF6" w:rsidRDefault="00490AF6" w:rsidP="00490AF6">
      <w:pPr>
        <w:spacing w:after="0"/>
        <w:jc w:val="both"/>
        <w:rPr>
          <w:sz w:val="24"/>
          <w:szCs w:val="24"/>
        </w:rPr>
      </w:pPr>
      <w:r>
        <w:rPr>
          <w:sz w:val="24"/>
          <w:szCs w:val="24"/>
        </w:rPr>
        <w:t>Todo material recuperado de otras fuentes deberá ser debidamente citado bajo normas APA.</w:t>
      </w:r>
      <w:r w:rsidR="00813704">
        <w:rPr>
          <w:sz w:val="24"/>
          <w:szCs w:val="24"/>
        </w:rPr>
        <w:t xml:space="preserve"> El plagio será penalizado en las evaluaciones.</w:t>
      </w:r>
    </w:p>
    <w:p w:rsidR="00490AF6" w:rsidRDefault="00490AF6" w:rsidP="00490AF6">
      <w:pPr>
        <w:spacing w:after="0"/>
        <w:jc w:val="both"/>
        <w:rPr>
          <w:sz w:val="24"/>
          <w:szCs w:val="24"/>
        </w:rPr>
      </w:pPr>
    </w:p>
    <w:p w:rsidR="00490AF6" w:rsidRDefault="00490AF6" w:rsidP="00490AF6">
      <w:pPr>
        <w:spacing w:after="0"/>
        <w:jc w:val="center"/>
        <w:rPr>
          <w:b/>
          <w:sz w:val="24"/>
          <w:szCs w:val="24"/>
        </w:rPr>
      </w:pPr>
      <w:r w:rsidRPr="00490AF6">
        <w:rPr>
          <w:b/>
          <w:sz w:val="24"/>
          <w:szCs w:val="24"/>
        </w:rPr>
        <w:t>Evaluaciones</w:t>
      </w:r>
    </w:p>
    <w:p w:rsidR="00490AF6" w:rsidRDefault="00490AF6" w:rsidP="00490AF6">
      <w:pPr>
        <w:spacing w:after="0"/>
        <w:jc w:val="center"/>
        <w:rPr>
          <w:b/>
          <w:sz w:val="24"/>
          <w:szCs w:val="24"/>
        </w:rPr>
      </w:pPr>
    </w:p>
    <w:p w:rsidR="00490AF6" w:rsidRDefault="00490AF6" w:rsidP="00490AF6">
      <w:pPr>
        <w:spacing w:after="0"/>
        <w:jc w:val="both"/>
        <w:rPr>
          <w:sz w:val="24"/>
          <w:szCs w:val="24"/>
        </w:rPr>
      </w:pPr>
    </w:p>
    <w:p w:rsidR="00813704" w:rsidRDefault="003B7F06" w:rsidP="00490AF6">
      <w:pPr>
        <w:spacing w:after="0"/>
        <w:jc w:val="both"/>
        <w:rPr>
          <w:sz w:val="24"/>
          <w:szCs w:val="24"/>
        </w:rPr>
      </w:pPr>
      <w:r>
        <w:rPr>
          <w:b/>
          <w:sz w:val="24"/>
          <w:szCs w:val="24"/>
        </w:rPr>
        <w:t>Trabajo de Referencias</w:t>
      </w:r>
      <w:r w:rsidR="00490AF6" w:rsidRPr="00490AF6">
        <w:rPr>
          <w:b/>
          <w:sz w:val="24"/>
          <w:szCs w:val="24"/>
        </w:rPr>
        <w:t>:</w:t>
      </w:r>
      <w:r w:rsidR="00490AF6">
        <w:rPr>
          <w:sz w:val="24"/>
          <w:szCs w:val="24"/>
        </w:rPr>
        <w:t xml:space="preserve"> </w:t>
      </w:r>
      <w:r>
        <w:rPr>
          <w:sz w:val="24"/>
          <w:szCs w:val="24"/>
        </w:rPr>
        <w:t>Este trabajo deberá presentar el tema de investigación seleccionado, junto con treinta (30) referencias asociadas al mismo, bajo normas APA, en formato impreso. Este trabajo puede ser entregado de forma individual o en grupos de máximo tres (3) estudiantes.</w:t>
      </w:r>
    </w:p>
    <w:p w:rsidR="00451809" w:rsidRDefault="00451809" w:rsidP="00490AF6">
      <w:pPr>
        <w:spacing w:after="0"/>
        <w:jc w:val="both"/>
        <w:rPr>
          <w:sz w:val="24"/>
          <w:szCs w:val="24"/>
        </w:rPr>
      </w:pPr>
    </w:p>
    <w:p w:rsidR="00451809" w:rsidRDefault="00451809" w:rsidP="00451809">
      <w:pPr>
        <w:spacing w:after="0"/>
        <w:jc w:val="both"/>
        <w:rPr>
          <w:sz w:val="24"/>
          <w:szCs w:val="24"/>
        </w:rPr>
      </w:pPr>
      <w:r w:rsidRPr="00451809">
        <w:rPr>
          <w:b/>
          <w:sz w:val="24"/>
          <w:szCs w:val="24"/>
        </w:rPr>
        <w:t>Examen I:</w:t>
      </w:r>
      <w:r>
        <w:rPr>
          <w:sz w:val="24"/>
          <w:szCs w:val="24"/>
        </w:rPr>
        <w:t xml:space="preserve"> Examen con preguntas de desarrollo asociadas a las lecturas asignadas en el periodo comprendido entre el 08/04/2015 al 22/04/2015.</w:t>
      </w:r>
    </w:p>
    <w:p w:rsidR="00451809" w:rsidRDefault="00451809" w:rsidP="00490AF6">
      <w:pPr>
        <w:spacing w:after="0"/>
        <w:jc w:val="both"/>
        <w:rPr>
          <w:sz w:val="24"/>
          <w:szCs w:val="24"/>
        </w:rPr>
      </w:pPr>
    </w:p>
    <w:p w:rsidR="00451809" w:rsidRDefault="003B7F06" w:rsidP="00451809">
      <w:pPr>
        <w:spacing w:after="0"/>
        <w:jc w:val="both"/>
        <w:rPr>
          <w:sz w:val="24"/>
          <w:szCs w:val="24"/>
        </w:rPr>
      </w:pPr>
      <w:r w:rsidRPr="00451809">
        <w:rPr>
          <w:b/>
          <w:sz w:val="24"/>
          <w:szCs w:val="24"/>
        </w:rPr>
        <w:t>Trabajo de planteamiento del Problema:</w:t>
      </w:r>
      <w:r>
        <w:rPr>
          <w:sz w:val="24"/>
          <w:szCs w:val="24"/>
        </w:rPr>
        <w:t xml:space="preserve"> Trabajo escrito</w:t>
      </w:r>
      <w:r w:rsidR="00451809">
        <w:rPr>
          <w:sz w:val="24"/>
          <w:szCs w:val="24"/>
        </w:rPr>
        <w:t>, formato impreso</w:t>
      </w:r>
      <w:r>
        <w:rPr>
          <w:sz w:val="24"/>
          <w:szCs w:val="24"/>
        </w:rPr>
        <w:t xml:space="preserve"> que debe contener </w:t>
      </w:r>
      <w:r w:rsidR="00451809">
        <w:rPr>
          <w:sz w:val="24"/>
          <w:szCs w:val="24"/>
        </w:rPr>
        <w:t>introducción, planteamiento del problema, justificación, delimitación, objetivos generales y específicos, marco conceptual y referencias.</w:t>
      </w:r>
      <w:r w:rsidR="00451809" w:rsidRPr="00451809">
        <w:rPr>
          <w:sz w:val="24"/>
          <w:szCs w:val="24"/>
        </w:rPr>
        <w:t xml:space="preserve"> </w:t>
      </w:r>
      <w:r w:rsidR="00451809">
        <w:rPr>
          <w:sz w:val="24"/>
          <w:szCs w:val="24"/>
        </w:rPr>
        <w:t>Este trabajo puede ser entregado de forma individual o en grupos de máximo tres (3) estudiantes.</w:t>
      </w:r>
    </w:p>
    <w:p w:rsidR="00451809" w:rsidRDefault="00451809" w:rsidP="00451809">
      <w:pPr>
        <w:spacing w:after="0"/>
        <w:jc w:val="both"/>
        <w:rPr>
          <w:sz w:val="24"/>
          <w:szCs w:val="24"/>
        </w:rPr>
      </w:pPr>
    </w:p>
    <w:p w:rsidR="00451809" w:rsidRPr="00490AF6" w:rsidRDefault="00451809" w:rsidP="00451809">
      <w:pPr>
        <w:spacing w:after="0"/>
        <w:jc w:val="both"/>
        <w:rPr>
          <w:b/>
          <w:sz w:val="24"/>
          <w:szCs w:val="24"/>
        </w:rPr>
      </w:pPr>
      <w:r w:rsidRPr="00451809">
        <w:rPr>
          <w:b/>
          <w:sz w:val="24"/>
          <w:szCs w:val="24"/>
        </w:rPr>
        <w:t>Examen II:</w:t>
      </w:r>
      <w:r>
        <w:rPr>
          <w:sz w:val="24"/>
          <w:szCs w:val="24"/>
        </w:rPr>
        <w:t xml:space="preserve"> Examen con preguntas de desarrollo asociadas a las lecturas asignadas en el periodo comprendido entre el 13/05/2015 al </w:t>
      </w:r>
      <w:r>
        <w:t>03/06/2015</w:t>
      </w:r>
      <w:r>
        <w:rPr>
          <w:sz w:val="24"/>
          <w:szCs w:val="24"/>
        </w:rPr>
        <w:t>.</w:t>
      </w:r>
    </w:p>
    <w:p w:rsidR="003B7F06" w:rsidRDefault="003B7F06" w:rsidP="00490AF6">
      <w:pPr>
        <w:spacing w:after="0"/>
        <w:jc w:val="both"/>
        <w:rPr>
          <w:sz w:val="24"/>
          <w:szCs w:val="24"/>
        </w:rPr>
      </w:pPr>
    </w:p>
    <w:p w:rsidR="00813704" w:rsidRDefault="00813704" w:rsidP="00490AF6">
      <w:pPr>
        <w:spacing w:after="0"/>
        <w:jc w:val="both"/>
        <w:rPr>
          <w:sz w:val="24"/>
          <w:szCs w:val="24"/>
        </w:rPr>
      </w:pPr>
      <w:r w:rsidRPr="00813704">
        <w:rPr>
          <w:b/>
          <w:sz w:val="24"/>
          <w:szCs w:val="24"/>
        </w:rPr>
        <w:t>Trabajo Final:</w:t>
      </w:r>
      <w:r>
        <w:rPr>
          <w:sz w:val="24"/>
          <w:szCs w:val="24"/>
        </w:rPr>
        <w:t xml:space="preserve"> </w:t>
      </w:r>
      <w:r w:rsidR="00451809">
        <w:rPr>
          <w:sz w:val="24"/>
          <w:szCs w:val="24"/>
        </w:rPr>
        <w:t xml:space="preserve">Trabajo escrito junto con presentación oral, </w:t>
      </w:r>
      <w:r>
        <w:rPr>
          <w:sz w:val="24"/>
          <w:szCs w:val="24"/>
        </w:rPr>
        <w:t xml:space="preserve"> que desarrolle un proyecto de investigación con planteamiento del problema, justificación, delimitación, objetivos, marco conceptual, diseño de la investigación, instrumentos de recolección de información y referencias. </w:t>
      </w:r>
      <w:r w:rsidR="00451809">
        <w:rPr>
          <w:sz w:val="24"/>
          <w:szCs w:val="24"/>
        </w:rPr>
        <w:t>Este trabajo puede ser entregado de forma individual o en grupos de máximo tres (3) estudiantes.</w:t>
      </w:r>
    </w:p>
    <w:p w:rsidR="00451809" w:rsidRDefault="00451809" w:rsidP="00490AF6">
      <w:pPr>
        <w:spacing w:after="0"/>
        <w:jc w:val="both"/>
        <w:rPr>
          <w:sz w:val="24"/>
          <w:szCs w:val="24"/>
        </w:rPr>
      </w:pPr>
    </w:p>
    <w:p w:rsidR="00451809" w:rsidRPr="00490AF6" w:rsidRDefault="00451809" w:rsidP="00490AF6">
      <w:pPr>
        <w:spacing w:after="0"/>
        <w:jc w:val="both"/>
        <w:rPr>
          <w:b/>
          <w:sz w:val="24"/>
          <w:szCs w:val="24"/>
        </w:rPr>
      </w:pPr>
    </w:p>
    <w:sectPr w:rsidR="00451809" w:rsidRPr="00490AF6" w:rsidSect="00C16B55">
      <w:headerReference w:type="default" r:id="rId9"/>
      <w:pgSz w:w="12240" w:h="15840"/>
      <w:pgMar w:top="1440" w:right="1080" w:bottom="1440" w:left="1080"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C57" w:rsidRDefault="00280C57" w:rsidP="0040391B">
      <w:pPr>
        <w:spacing w:after="0" w:line="240" w:lineRule="auto"/>
      </w:pPr>
      <w:r>
        <w:separator/>
      </w:r>
    </w:p>
  </w:endnote>
  <w:endnote w:type="continuationSeparator" w:id="0">
    <w:p w:rsidR="00280C57" w:rsidRDefault="00280C57" w:rsidP="00403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C57" w:rsidRDefault="00280C57" w:rsidP="0040391B">
      <w:pPr>
        <w:spacing w:after="0" w:line="240" w:lineRule="auto"/>
      </w:pPr>
      <w:r>
        <w:separator/>
      </w:r>
    </w:p>
  </w:footnote>
  <w:footnote w:type="continuationSeparator" w:id="0">
    <w:p w:rsidR="00280C57" w:rsidRDefault="00280C57" w:rsidP="004039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1B" w:rsidRDefault="0040391B" w:rsidP="00C16B55">
    <w:pPr>
      <w:pStyle w:val="Encabezado"/>
      <w:jc w:val="right"/>
    </w:pPr>
    <w:r>
      <w:rPr>
        <w:noProof/>
        <w:lang w:eastAsia="es-VE"/>
      </w:rPr>
      <w:drawing>
        <wp:inline distT="0" distB="0" distL="0" distR="0">
          <wp:extent cx="3124200" cy="429851"/>
          <wp:effectExtent l="0" t="0" r="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55940" cy="434218"/>
                  </a:xfrm>
                  <a:prstGeom prst="rect">
                    <a:avLst/>
                  </a:prstGeom>
                </pic:spPr>
              </pic:pic>
            </a:graphicData>
          </a:graphic>
        </wp:inline>
      </w:drawing>
    </w:r>
  </w:p>
  <w:p w:rsidR="0044622D" w:rsidRDefault="0044622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785"/>
    <w:multiLevelType w:val="hybridMultilevel"/>
    <w:tmpl w:val="359291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B2E5145"/>
    <w:multiLevelType w:val="hybridMultilevel"/>
    <w:tmpl w:val="1FF68C46"/>
    <w:lvl w:ilvl="0" w:tplc="8974B8B8">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
    <w:nsid w:val="59027126"/>
    <w:multiLevelType w:val="hybridMultilevel"/>
    <w:tmpl w:val="09BA864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0391B"/>
    <w:rsid w:val="0009487E"/>
    <w:rsid w:val="001267B6"/>
    <w:rsid w:val="00184027"/>
    <w:rsid w:val="001C3E91"/>
    <w:rsid w:val="00234F88"/>
    <w:rsid w:val="0024441B"/>
    <w:rsid w:val="00250856"/>
    <w:rsid w:val="00280C57"/>
    <w:rsid w:val="002B2CBA"/>
    <w:rsid w:val="002D4633"/>
    <w:rsid w:val="002E593C"/>
    <w:rsid w:val="00367A15"/>
    <w:rsid w:val="00377DC7"/>
    <w:rsid w:val="003B7F06"/>
    <w:rsid w:val="003E7847"/>
    <w:rsid w:val="003F010B"/>
    <w:rsid w:val="0040391B"/>
    <w:rsid w:val="00407175"/>
    <w:rsid w:val="004236E4"/>
    <w:rsid w:val="0044622D"/>
    <w:rsid w:val="00451809"/>
    <w:rsid w:val="00471142"/>
    <w:rsid w:val="0047610F"/>
    <w:rsid w:val="00490AF6"/>
    <w:rsid w:val="004A0CF2"/>
    <w:rsid w:val="00515A94"/>
    <w:rsid w:val="005C052A"/>
    <w:rsid w:val="005D534D"/>
    <w:rsid w:val="005E10A7"/>
    <w:rsid w:val="005E7D9A"/>
    <w:rsid w:val="006056A3"/>
    <w:rsid w:val="00607B59"/>
    <w:rsid w:val="0063594C"/>
    <w:rsid w:val="0071654B"/>
    <w:rsid w:val="00813704"/>
    <w:rsid w:val="00880F7A"/>
    <w:rsid w:val="00891BED"/>
    <w:rsid w:val="008B689A"/>
    <w:rsid w:val="008F139F"/>
    <w:rsid w:val="009930D3"/>
    <w:rsid w:val="009A3025"/>
    <w:rsid w:val="00B14392"/>
    <w:rsid w:val="00B4141E"/>
    <w:rsid w:val="00B64742"/>
    <w:rsid w:val="00B77EB2"/>
    <w:rsid w:val="00C16B55"/>
    <w:rsid w:val="00D07B32"/>
    <w:rsid w:val="00E22E24"/>
    <w:rsid w:val="00EA5CFA"/>
    <w:rsid w:val="00EC6961"/>
    <w:rsid w:val="00F176F3"/>
    <w:rsid w:val="00F25E17"/>
    <w:rsid w:val="00F363A4"/>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7B6"/>
  </w:style>
  <w:style w:type="paragraph" w:styleId="Ttulo1">
    <w:name w:val="heading 1"/>
    <w:basedOn w:val="Normal"/>
    <w:next w:val="Normal"/>
    <w:link w:val="Ttulo1Car"/>
    <w:uiPriority w:val="9"/>
    <w:qFormat/>
    <w:rsid w:val="00607B5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39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391B"/>
  </w:style>
  <w:style w:type="paragraph" w:styleId="Piedepgina">
    <w:name w:val="footer"/>
    <w:basedOn w:val="Normal"/>
    <w:link w:val="PiedepginaCar"/>
    <w:uiPriority w:val="99"/>
    <w:unhideWhenUsed/>
    <w:rsid w:val="004039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391B"/>
  </w:style>
  <w:style w:type="paragraph" w:styleId="Textodeglobo">
    <w:name w:val="Balloon Text"/>
    <w:basedOn w:val="Normal"/>
    <w:link w:val="TextodegloboCar"/>
    <w:uiPriority w:val="99"/>
    <w:semiHidden/>
    <w:unhideWhenUsed/>
    <w:rsid w:val="004039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91B"/>
    <w:rPr>
      <w:rFonts w:ascii="Tahoma" w:hAnsi="Tahoma" w:cs="Tahoma"/>
      <w:sz w:val="16"/>
      <w:szCs w:val="16"/>
    </w:rPr>
  </w:style>
  <w:style w:type="character" w:styleId="Hipervnculo">
    <w:name w:val="Hyperlink"/>
    <w:basedOn w:val="Fuentedeprrafopredeter"/>
    <w:uiPriority w:val="99"/>
    <w:unhideWhenUsed/>
    <w:rsid w:val="0040391B"/>
    <w:rPr>
      <w:color w:val="0000FF" w:themeColor="hyperlink"/>
      <w:u w:val="single"/>
    </w:rPr>
  </w:style>
  <w:style w:type="table" w:styleId="Tablaconcuadrcula">
    <w:name w:val="Table Grid"/>
    <w:basedOn w:val="Tablanormal"/>
    <w:uiPriority w:val="59"/>
    <w:rsid w:val="00607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07B59"/>
    <w:rPr>
      <w:rFonts w:asciiTheme="majorHAnsi" w:eastAsiaTheme="majorEastAsia" w:hAnsiTheme="majorHAnsi" w:cstheme="majorBidi"/>
      <w:b/>
      <w:bCs/>
      <w:color w:val="365F91" w:themeColor="accent1" w:themeShade="BF"/>
      <w:sz w:val="28"/>
      <w:szCs w:val="28"/>
      <w:lang w:eastAsia="es-VE"/>
    </w:rPr>
  </w:style>
  <w:style w:type="paragraph" w:styleId="Prrafodelista">
    <w:name w:val="List Paragraph"/>
    <w:basedOn w:val="Normal"/>
    <w:uiPriority w:val="34"/>
    <w:qFormat/>
    <w:rsid w:val="00607B59"/>
    <w:pPr>
      <w:ind w:left="720"/>
      <w:contextualSpacing/>
    </w:pPr>
  </w:style>
  <w:style w:type="paragraph" w:styleId="Bibliografa">
    <w:name w:val="Bibliography"/>
    <w:basedOn w:val="Normal"/>
    <w:next w:val="Normal"/>
    <w:uiPriority w:val="37"/>
    <w:unhideWhenUsed/>
    <w:rsid w:val="00607B59"/>
  </w:style>
  <w:style w:type="paragraph" w:styleId="Textoindependiente">
    <w:name w:val="Body Text"/>
    <w:basedOn w:val="Normal"/>
    <w:link w:val="TextoindependienteCar"/>
    <w:rsid w:val="00607B59"/>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607B59"/>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07B5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39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391B"/>
  </w:style>
  <w:style w:type="paragraph" w:styleId="Piedepgina">
    <w:name w:val="footer"/>
    <w:basedOn w:val="Normal"/>
    <w:link w:val="PiedepginaCar"/>
    <w:uiPriority w:val="99"/>
    <w:unhideWhenUsed/>
    <w:rsid w:val="004039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391B"/>
  </w:style>
  <w:style w:type="paragraph" w:styleId="Textodeglobo">
    <w:name w:val="Balloon Text"/>
    <w:basedOn w:val="Normal"/>
    <w:link w:val="TextodegloboCar"/>
    <w:uiPriority w:val="99"/>
    <w:semiHidden/>
    <w:unhideWhenUsed/>
    <w:rsid w:val="004039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91B"/>
    <w:rPr>
      <w:rFonts w:ascii="Tahoma" w:hAnsi="Tahoma" w:cs="Tahoma"/>
      <w:sz w:val="16"/>
      <w:szCs w:val="16"/>
    </w:rPr>
  </w:style>
  <w:style w:type="character" w:styleId="Hipervnculo">
    <w:name w:val="Hyperlink"/>
    <w:basedOn w:val="Fuentedeprrafopredeter"/>
    <w:uiPriority w:val="99"/>
    <w:unhideWhenUsed/>
    <w:rsid w:val="0040391B"/>
    <w:rPr>
      <w:color w:val="0000FF" w:themeColor="hyperlink"/>
      <w:u w:val="single"/>
    </w:rPr>
  </w:style>
  <w:style w:type="table" w:styleId="Tablaconcuadrcula">
    <w:name w:val="Table Grid"/>
    <w:basedOn w:val="Tablanormal"/>
    <w:uiPriority w:val="59"/>
    <w:rsid w:val="00607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07B59"/>
    <w:rPr>
      <w:rFonts w:asciiTheme="majorHAnsi" w:eastAsiaTheme="majorEastAsia" w:hAnsiTheme="majorHAnsi" w:cstheme="majorBidi"/>
      <w:b/>
      <w:bCs/>
      <w:color w:val="365F91" w:themeColor="accent1" w:themeShade="BF"/>
      <w:sz w:val="28"/>
      <w:szCs w:val="28"/>
      <w:lang w:eastAsia="es-VE"/>
    </w:rPr>
  </w:style>
  <w:style w:type="paragraph" w:styleId="Prrafodelista">
    <w:name w:val="List Paragraph"/>
    <w:basedOn w:val="Normal"/>
    <w:uiPriority w:val="34"/>
    <w:qFormat/>
    <w:rsid w:val="00607B59"/>
    <w:pPr>
      <w:ind w:left="720"/>
      <w:contextualSpacing/>
    </w:pPr>
  </w:style>
  <w:style w:type="paragraph" w:styleId="Bibliografa">
    <w:name w:val="Bibliography"/>
    <w:basedOn w:val="Normal"/>
    <w:next w:val="Normal"/>
    <w:uiPriority w:val="37"/>
    <w:unhideWhenUsed/>
    <w:rsid w:val="00607B59"/>
  </w:style>
  <w:style w:type="paragraph" w:styleId="Textoindependiente">
    <w:name w:val="Body Text"/>
    <w:basedOn w:val="Normal"/>
    <w:link w:val="TextoindependienteCar"/>
    <w:rsid w:val="00607B59"/>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607B59"/>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gonzalez@usb.v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9F0BE5F-0EED-4D80-9DD0-BA73170E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6432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user</cp:lastModifiedBy>
  <cp:revision>2</cp:revision>
  <cp:lastPrinted>2015-04-05T23:39:00Z</cp:lastPrinted>
  <dcterms:created xsi:type="dcterms:W3CDTF">2015-06-05T19:07:00Z</dcterms:created>
  <dcterms:modified xsi:type="dcterms:W3CDTF">2015-06-05T19:07:00Z</dcterms:modified>
</cp:coreProperties>
</file>